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A9" w:rsidRDefault="00320EA9" w:rsidP="00320EA9">
      <w:pPr>
        <w:jc w:val="center"/>
        <w:rPr>
          <w:b/>
          <w:bCs/>
        </w:rPr>
      </w:pPr>
      <w:r>
        <w:rPr>
          <w:b/>
          <w:bCs/>
        </w:rPr>
        <w:t>18 DECEMBRE 2008</w:t>
      </w:r>
    </w:p>
    <w:p w:rsidR="00CA504D" w:rsidRDefault="00320EA9" w:rsidP="00320EA9">
      <w:pPr>
        <w:jc w:val="center"/>
        <w:rPr>
          <w:b/>
          <w:bCs/>
        </w:rPr>
      </w:pPr>
      <w:proofErr w:type="spellStart"/>
      <w:r>
        <w:rPr>
          <w:b/>
          <w:bCs/>
        </w:rPr>
        <w:t>Ordonnance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relative</w:t>
      </w:r>
      <w:proofErr w:type="spellEnd"/>
      <w:r>
        <w:rPr>
          <w:b/>
          <w:bCs/>
        </w:rPr>
        <w:t xml:space="preserve"> à </w:t>
      </w:r>
      <w:proofErr w:type="spellStart"/>
      <w:r>
        <w:rPr>
          <w:b/>
          <w:bCs/>
        </w:rPr>
        <w:t>l'accès</w:t>
      </w:r>
      <w:proofErr w:type="spellEnd"/>
      <w:r>
        <w:rPr>
          <w:b/>
          <w:bCs/>
        </w:rPr>
        <w:t xml:space="preserve"> des </w:t>
      </w:r>
      <w:proofErr w:type="spellStart"/>
      <w:r>
        <w:rPr>
          <w:b/>
          <w:bCs/>
        </w:rPr>
        <w:t>chiens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d'assistance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lieux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ouverts</w:t>
      </w:r>
      <w:proofErr w:type="spellEnd"/>
      <w:r>
        <w:rPr>
          <w:b/>
          <w:bCs/>
        </w:rPr>
        <w:t xml:space="preserve"> au public</w:t>
      </w:r>
    </w:p>
    <w:p w:rsidR="00320EA9" w:rsidRDefault="00320EA9" w:rsidP="00320EA9">
      <w:pPr>
        <w:jc w:val="center"/>
        <w:rPr>
          <w:b/>
          <w:bCs/>
        </w:rPr>
      </w:pPr>
    </w:p>
    <w:p w:rsidR="00320EA9" w:rsidRPr="00320EA9" w:rsidRDefault="00320EA9" w:rsidP="00320EA9">
      <w:pPr>
        <w:jc w:val="center"/>
        <w:rPr>
          <w:b/>
          <w:bCs/>
        </w:rPr>
      </w:pPr>
      <w:r w:rsidRPr="00320EA9">
        <w:rPr>
          <w:b/>
          <w:bCs/>
          <w:sz w:val="28"/>
          <w:szCs w:val="28"/>
        </w:rPr>
        <w:t>REGION DE BRUXELLES-CAPITALE</w:t>
      </w:r>
    </w:p>
    <w:p w:rsidR="00320EA9" w:rsidRPr="00320EA9" w:rsidRDefault="00320EA9" w:rsidP="00320EA9">
      <w:pPr>
        <w:rPr>
          <w:b/>
          <w:bCs/>
        </w:rPr>
      </w:pPr>
    </w:p>
    <w:p w:rsidR="00320EA9" w:rsidRPr="00320EA9" w:rsidRDefault="00320EA9" w:rsidP="00320EA9">
      <w:bookmarkStart w:id="0" w:name="Art.1"/>
      <w:proofErr w:type="spellStart"/>
      <w:r>
        <w:rPr>
          <w:b/>
          <w:bCs/>
        </w:rPr>
        <w:t>Article</w:t>
      </w:r>
      <w:proofErr w:type="spellEnd"/>
      <w:r>
        <w:rPr>
          <w:b/>
          <w:bCs/>
        </w:rPr>
        <w:t xml:space="preserve"> </w:t>
      </w:r>
      <w:bookmarkEnd w:id="0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"http://www.ejustice.just.fgov.be/cgi_loi/loi_a1.pl?language=fr&amp;la=F&amp;cn=2008121842&amp;table_name=loi&amp;&amp;caller=list&amp;F&amp;fromtab=loi&amp;tri=dd+AS+RANK&amp;rech=1&amp;numero=1&amp;sql=(text+contains+(''))" \l "Art.2" </w:instrText>
      </w:r>
      <w:r>
        <w:rPr>
          <w:b/>
          <w:bCs/>
        </w:rPr>
        <w:fldChar w:fldCharType="separate"/>
      </w:r>
      <w:r>
        <w:rPr>
          <w:rStyle w:val="Hyperlink"/>
          <w:b/>
          <w:bCs/>
        </w:rPr>
        <w:t>1</w:t>
      </w:r>
      <w:r>
        <w:rPr>
          <w:b/>
          <w:bCs/>
        </w:rPr>
        <w:fldChar w:fldCharType="end"/>
      </w:r>
      <w:r>
        <w:rPr>
          <w:b/>
          <w:bCs/>
        </w:rPr>
        <w:t xml:space="preserve">. La </w:t>
      </w:r>
      <w:proofErr w:type="spellStart"/>
      <w:r>
        <w:rPr>
          <w:b/>
          <w:bCs/>
        </w:rPr>
        <w:t>présente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ordonnance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règle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matière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visée</w:t>
      </w:r>
      <w:proofErr w:type="spellEnd"/>
      <w:r>
        <w:rPr>
          <w:b/>
          <w:bCs/>
        </w:rPr>
        <w:t xml:space="preserve"> à </w:t>
      </w:r>
      <w:proofErr w:type="spellStart"/>
      <w:r>
        <w:rPr>
          <w:b/>
          <w:bCs/>
        </w:rPr>
        <w:t>l'article</w:t>
      </w:r>
      <w:proofErr w:type="spellEnd"/>
      <w:r>
        <w:rPr>
          <w:b/>
          <w:bCs/>
        </w:rPr>
        <w:t xml:space="preserve"> 135 de la </w:t>
      </w:r>
      <w:proofErr w:type="spellStart"/>
      <w:r>
        <w:rPr>
          <w:b/>
          <w:bCs/>
        </w:rPr>
        <w:t>Constitution</w:t>
      </w:r>
      <w:proofErr w:type="spellEnd"/>
      <w:r>
        <w:rPr>
          <w:b/>
          <w:bCs/>
        </w:rPr>
        <w:t>.</w:t>
      </w:r>
      <w:r>
        <w:rPr>
          <w:b/>
          <w:bCs/>
        </w:rPr>
        <w:br/>
      </w:r>
      <w:r>
        <w:rPr>
          <w:b/>
          <w:bCs/>
        </w:rPr>
        <w:br/>
        <w:t>  </w:t>
      </w:r>
      <w:bookmarkStart w:id="1" w:name="Art.2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"http://www.ejustice.just.fgov.be/cgi_loi/loi_a1.pl?language=fr&amp;la=F&amp;cn=2008121842&amp;table_name=loi&amp;&amp;caller=list&amp;F&amp;fromtab=loi&amp;tri=dd+AS+RANK&amp;rech=1&amp;numero=1&amp;sql=(text+contains+(''))" \l "Art.1" </w:instrText>
      </w:r>
      <w:r>
        <w:rPr>
          <w:b/>
          <w:bCs/>
        </w:rPr>
        <w:fldChar w:fldCharType="separate"/>
      </w:r>
      <w:r>
        <w:rPr>
          <w:rStyle w:val="Hyperlink"/>
          <w:b/>
          <w:bCs/>
        </w:rPr>
        <w:t>Art.</w:t>
      </w:r>
      <w:r>
        <w:rPr>
          <w:b/>
          <w:bCs/>
        </w:rPr>
        <w:fldChar w:fldCharType="end"/>
      </w:r>
      <w:bookmarkEnd w:id="1"/>
      <w:r>
        <w:rPr>
          <w:b/>
          <w:bCs/>
        </w:rPr>
        <w:t xml:space="preserve"> </w:t>
      </w:r>
      <w:hyperlink r:id="rId5" w:anchor="Art.3" w:history="1">
        <w:r>
          <w:rPr>
            <w:rStyle w:val="Hyperlink"/>
            <w:b/>
            <w:bCs/>
          </w:rPr>
          <w:t>2</w:t>
        </w:r>
      </w:hyperlink>
      <w:r>
        <w:rPr>
          <w:b/>
          <w:bCs/>
        </w:rPr>
        <w:t xml:space="preserve">.Au sens de la </w:t>
      </w:r>
      <w:proofErr w:type="spellStart"/>
      <w:r>
        <w:rPr>
          <w:b/>
          <w:bCs/>
        </w:rPr>
        <w:t>présente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ordonnance</w:t>
      </w:r>
      <w:proofErr w:type="spellEnd"/>
      <w:r>
        <w:rPr>
          <w:b/>
          <w:bCs/>
        </w:rPr>
        <w:t>, on entend par :</w:t>
      </w:r>
      <w:r>
        <w:rPr>
          <w:b/>
          <w:bCs/>
        </w:rPr>
        <w:br/>
        <w:t xml:space="preserve">  1° " </w:t>
      </w:r>
      <w:proofErr w:type="spellStart"/>
      <w:r>
        <w:rPr>
          <w:b/>
          <w:bCs/>
        </w:rPr>
        <w:t>personne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handicapée</w:t>
      </w:r>
      <w:proofErr w:type="spellEnd"/>
      <w:r>
        <w:rPr>
          <w:b/>
          <w:bCs/>
        </w:rPr>
        <w:t xml:space="preserve"> " : </w:t>
      </w:r>
      <w:proofErr w:type="spellStart"/>
      <w:r>
        <w:rPr>
          <w:b/>
          <w:bCs/>
        </w:rPr>
        <w:t>toute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personne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</w:t>
      </w:r>
      <w:proofErr w:type="spellEnd"/>
      <w:r>
        <w:rPr>
          <w:b/>
          <w:bCs/>
        </w:rPr>
        <w:t xml:space="preserve"> handicap </w:t>
      </w:r>
      <w:proofErr w:type="spellStart"/>
      <w:r>
        <w:rPr>
          <w:b/>
          <w:bCs/>
        </w:rPr>
        <w:t>est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reconnu</w:t>
      </w:r>
      <w:proofErr w:type="spellEnd"/>
      <w:r>
        <w:rPr>
          <w:b/>
          <w:bCs/>
        </w:rPr>
        <w:t xml:space="preserve"> par </w:t>
      </w:r>
      <w:proofErr w:type="spellStart"/>
      <w:r>
        <w:rPr>
          <w:b/>
          <w:bCs/>
        </w:rPr>
        <w:t>une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autorité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compétente</w:t>
      </w:r>
      <w:proofErr w:type="spellEnd"/>
      <w:r>
        <w:rPr>
          <w:b/>
          <w:bCs/>
        </w:rPr>
        <w:t xml:space="preserve"> à </w:t>
      </w:r>
      <w:proofErr w:type="spellStart"/>
      <w:r>
        <w:rPr>
          <w:b/>
          <w:bCs/>
        </w:rPr>
        <w:t>cet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effet</w:t>
      </w:r>
      <w:proofErr w:type="spellEnd"/>
      <w:r>
        <w:rPr>
          <w:b/>
          <w:bCs/>
        </w:rPr>
        <w:t>;</w:t>
      </w:r>
      <w:r>
        <w:rPr>
          <w:b/>
          <w:bCs/>
        </w:rPr>
        <w:br/>
        <w:t xml:space="preserve">  2° " </w:t>
      </w:r>
      <w:proofErr w:type="spellStart"/>
      <w:r>
        <w:rPr>
          <w:b/>
          <w:bCs/>
        </w:rPr>
        <w:t>chien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d'assistance</w:t>
      </w:r>
      <w:proofErr w:type="spellEnd"/>
      <w:r>
        <w:rPr>
          <w:b/>
          <w:bCs/>
        </w:rPr>
        <w:t xml:space="preserve"> " : </w:t>
      </w:r>
      <w:proofErr w:type="spellStart"/>
      <w:r>
        <w:rPr>
          <w:b/>
          <w:bCs/>
        </w:rPr>
        <w:t>tout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dressé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</w:t>
      </w:r>
      <w:proofErr w:type="spellEnd"/>
      <w:r>
        <w:rPr>
          <w:b/>
          <w:bCs/>
        </w:rPr>
        <w:t xml:space="preserve"> en cours de </w:t>
      </w:r>
      <w:proofErr w:type="spellStart"/>
      <w:r>
        <w:rPr>
          <w:b/>
          <w:bCs/>
        </w:rPr>
        <w:t>dressage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accompagnant</w:t>
      </w:r>
      <w:proofErr w:type="spellEnd"/>
      <w:r>
        <w:rPr>
          <w:b/>
          <w:bCs/>
        </w:rPr>
        <w:t xml:space="preserve"> des </w:t>
      </w:r>
      <w:proofErr w:type="spellStart"/>
      <w:r>
        <w:rPr>
          <w:b/>
          <w:bCs/>
        </w:rPr>
        <w:t>personnes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handicapées</w:t>
      </w:r>
      <w:proofErr w:type="spellEnd"/>
      <w:r>
        <w:rPr>
          <w:b/>
          <w:bCs/>
        </w:rPr>
        <w:t xml:space="preserve"> dans </w:t>
      </w:r>
      <w:proofErr w:type="spellStart"/>
      <w:r>
        <w:rPr>
          <w:b/>
          <w:bCs/>
        </w:rPr>
        <w:t>leurs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déplacements</w:t>
      </w:r>
      <w:proofErr w:type="spellEnd"/>
      <w:r>
        <w:rPr>
          <w:b/>
          <w:bCs/>
        </w:rPr>
        <w:t xml:space="preserve"> et dans </w:t>
      </w:r>
      <w:proofErr w:type="spellStart"/>
      <w:r>
        <w:rPr>
          <w:b/>
          <w:bCs/>
        </w:rPr>
        <w:t>leurs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actes</w:t>
      </w:r>
      <w:proofErr w:type="spellEnd"/>
      <w:r>
        <w:rPr>
          <w:b/>
          <w:bCs/>
        </w:rPr>
        <w:t xml:space="preserve"> de la </w:t>
      </w:r>
      <w:proofErr w:type="spellStart"/>
      <w:r>
        <w:rPr>
          <w:b/>
          <w:bCs/>
        </w:rPr>
        <w:t>vie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quotidienne</w:t>
      </w:r>
      <w:proofErr w:type="spellEnd"/>
      <w:r>
        <w:rPr>
          <w:b/>
          <w:bCs/>
        </w:rPr>
        <w:t>;</w:t>
      </w:r>
      <w:r>
        <w:rPr>
          <w:b/>
          <w:bCs/>
        </w:rPr>
        <w:br/>
        <w:t xml:space="preserve">  3° " </w:t>
      </w:r>
      <w:proofErr w:type="spellStart"/>
      <w:r>
        <w:rPr>
          <w:b/>
          <w:bCs/>
        </w:rPr>
        <w:t>lieux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ouverts</w:t>
      </w:r>
      <w:proofErr w:type="spellEnd"/>
      <w:r>
        <w:rPr>
          <w:b/>
          <w:bCs/>
        </w:rPr>
        <w:t xml:space="preserve"> au public " : </w:t>
      </w:r>
      <w:proofErr w:type="spellStart"/>
      <w:r>
        <w:rPr>
          <w:b/>
          <w:bCs/>
        </w:rPr>
        <w:t>tous</w:t>
      </w:r>
      <w:proofErr w:type="spellEnd"/>
      <w:r>
        <w:rPr>
          <w:b/>
          <w:bCs/>
        </w:rPr>
        <w:t xml:space="preserve"> les </w:t>
      </w:r>
      <w:proofErr w:type="spellStart"/>
      <w:r>
        <w:rPr>
          <w:b/>
          <w:bCs/>
        </w:rPr>
        <w:t>bâtiments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parties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bâtiments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lieux</w:t>
      </w:r>
      <w:proofErr w:type="spellEnd"/>
      <w:r>
        <w:rPr>
          <w:b/>
          <w:bCs/>
        </w:rPr>
        <w:t xml:space="preserve"> et </w:t>
      </w:r>
      <w:proofErr w:type="spellStart"/>
      <w:r>
        <w:rPr>
          <w:b/>
          <w:bCs/>
        </w:rPr>
        <w:t>espaces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publics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</w:t>
      </w:r>
      <w:proofErr w:type="spellEnd"/>
      <w:r>
        <w:rPr>
          <w:b/>
          <w:bCs/>
        </w:rPr>
        <w:t xml:space="preserve"> privés, </w:t>
      </w:r>
      <w:proofErr w:type="spellStart"/>
      <w:r>
        <w:rPr>
          <w:b/>
          <w:bCs/>
        </w:rPr>
        <w:t>destinés</w:t>
      </w:r>
      <w:proofErr w:type="spellEnd"/>
      <w:r>
        <w:rPr>
          <w:b/>
          <w:bCs/>
        </w:rPr>
        <w:t xml:space="preserve"> à </w:t>
      </w:r>
      <w:proofErr w:type="spellStart"/>
      <w:r>
        <w:rPr>
          <w:b/>
          <w:bCs/>
        </w:rPr>
        <w:t>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usage</w:t>
      </w:r>
      <w:proofErr w:type="spellEnd"/>
      <w:r>
        <w:rPr>
          <w:b/>
          <w:bCs/>
        </w:rPr>
        <w:t xml:space="preserve"> public </w:t>
      </w:r>
      <w:proofErr w:type="spellStart"/>
      <w:r>
        <w:rPr>
          <w:b/>
          <w:bCs/>
        </w:rPr>
        <w:t>ainsi</w:t>
      </w:r>
      <w:proofErr w:type="spellEnd"/>
      <w:r>
        <w:rPr>
          <w:b/>
          <w:bCs/>
        </w:rPr>
        <w:t xml:space="preserve"> que les </w:t>
      </w:r>
      <w:proofErr w:type="spellStart"/>
      <w:r>
        <w:rPr>
          <w:b/>
          <w:bCs/>
        </w:rPr>
        <w:t>transports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rémunérés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personnes</w:t>
      </w:r>
      <w:proofErr w:type="spellEnd"/>
      <w:r>
        <w:rPr>
          <w:b/>
          <w:bCs/>
        </w:rPr>
        <w:t>;</w:t>
      </w:r>
      <w:r>
        <w:rPr>
          <w:b/>
          <w:bCs/>
        </w:rPr>
        <w:br/>
        <w:t xml:space="preserve">  4° " Services du </w:t>
      </w:r>
      <w:proofErr w:type="spellStart"/>
      <w:r>
        <w:rPr>
          <w:b/>
          <w:bCs/>
        </w:rPr>
        <w:t>Collège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réuni</w:t>
      </w:r>
      <w:proofErr w:type="spellEnd"/>
      <w:r>
        <w:rPr>
          <w:b/>
          <w:bCs/>
        </w:rPr>
        <w:t xml:space="preserve"> " : les services de </w:t>
      </w:r>
      <w:proofErr w:type="spellStart"/>
      <w:r>
        <w:rPr>
          <w:b/>
          <w:bCs/>
        </w:rPr>
        <w:t>l'administration</w:t>
      </w:r>
      <w:proofErr w:type="spellEnd"/>
      <w:r>
        <w:rPr>
          <w:b/>
          <w:bCs/>
        </w:rPr>
        <w:t xml:space="preserve"> de la </w:t>
      </w:r>
      <w:proofErr w:type="spellStart"/>
      <w:r>
        <w:rPr>
          <w:b/>
          <w:bCs/>
        </w:rPr>
        <w:t>Commission</w:t>
      </w:r>
      <w:proofErr w:type="spellEnd"/>
      <w:r>
        <w:rPr>
          <w:b/>
          <w:bCs/>
        </w:rPr>
        <w:t xml:space="preserve"> communautaire commune.</w:t>
      </w:r>
      <w:r>
        <w:rPr>
          <w:b/>
          <w:bCs/>
        </w:rPr>
        <w:br/>
        <w:t>  [</w:t>
      </w:r>
      <w:r>
        <w:rPr>
          <w:b/>
          <w:bCs/>
          <w:color w:val="FF0000"/>
          <w:vertAlign w:val="superscript"/>
        </w:rPr>
        <w:t>1</w:t>
      </w:r>
      <w:r>
        <w:rPr>
          <w:b/>
          <w:bCs/>
        </w:rPr>
        <w:t xml:space="preserve"> 5° " </w:t>
      </w:r>
      <w:proofErr w:type="spellStart"/>
      <w:r>
        <w:rPr>
          <w:b/>
          <w:bCs/>
        </w:rPr>
        <w:t>famille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d'accueil</w:t>
      </w:r>
      <w:proofErr w:type="spellEnd"/>
      <w:r>
        <w:rPr>
          <w:b/>
          <w:bCs/>
        </w:rPr>
        <w:t xml:space="preserve"> " : </w:t>
      </w:r>
      <w:proofErr w:type="spellStart"/>
      <w:r>
        <w:rPr>
          <w:b/>
          <w:bCs/>
        </w:rPr>
        <w:t>famille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qui</w:t>
      </w:r>
      <w:proofErr w:type="spellEnd"/>
      <w:r>
        <w:rPr>
          <w:b/>
          <w:bCs/>
        </w:rPr>
        <w:t xml:space="preserve">, pendant </w:t>
      </w:r>
      <w:proofErr w:type="spellStart"/>
      <w:r>
        <w:rPr>
          <w:b/>
          <w:bCs/>
        </w:rPr>
        <w:t>une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période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déterminée</w:t>
      </w:r>
      <w:proofErr w:type="spellEnd"/>
      <w:r>
        <w:rPr>
          <w:b/>
          <w:bCs/>
        </w:rPr>
        <w:t xml:space="preserve">, se charge de la </w:t>
      </w:r>
      <w:proofErr w:type="spellStart"/>
      <w:r>
        <w:rPr>
          <w:b/>
          <w:bCs/>
        </w:rPr>
        <w:t>formation</w:t>
      </w:r>
      <w:proofErr w:type="spellEnd"/>
      <w:r>
        <w:rPr>
          <w:b/>
          <w:bCs/>
        </w:rPr>
        <w:t xml:space="preserve"> du </w:t>
      </w:r>
      <w:proofErr w:type="spellStart"/>
      <w:r>
        <w:rPr>
          <w:b/>
          <w:bCs/>
        </w:rPr>
        <w:t>chien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d'assistance</w:t>
      </w:r>
      <w:proofErr w:type="spellEnd"/>
      <w:r>
        <w:rPr>
          <w:b/>
          <w:bCs/>
        </w:rPr>
        <w:t xml:space="preserve">. La </w:t>
      </w:r>
      <w:proofErr w:type="spellStart"/>
      <w:r>
        <w:rPr>
          <w:b/>
          <w:bCs/>
        </w:rPr>
        <w:t>famille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bénéficie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l'aide</w:t>
      </w:r>
      <w:proofErr w:type="spellEnd"/>
      <w:r>
        <w:rPr>
          <w:b/>
          <w:bCs/>
        </w:rPr>
        <w:t xml:space="preserve"> et du soutien </w:t>
      </w:r>
      <w:proofErr w:type="spellStart"/>
      <w:r>
        <w:rPr>
          <w:b/>
          <w:bCs/>
        </w:rPr>
        <w:t>d'une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association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agréée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conformément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normes</w:t>
      </w:r>
      <w:proofErr w:type="spellEnd"/>
      <w:r>
        <w:rPr>
          <w:b/>
          <w:bCs/>
        </w:rPr>
        <w:t xml:space="preserve"> et </w:t>
      </w:r>
      <w:proofErr w:type="spellStart"/>
      <w:r>
        <w:rPr>
          <w:b/>
          <w:bCs/>
        </w:rPr>
        <w:t>procédures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définies</w:t>
      </w:r>
      <w:proofErr w:type="spellEnd"/>
      <w:r>
        <w:rPr>
          <w:b/>
          <w:bCs/>
        </w:rPr>
        <w:t xml:space="preserve"> par </w:t>
      </w:r>
      <w:proofErr w:type="spellStart"/>
      <w:r>
        <w:rPr>
          <w:b/>
          <w:bCs/>
        </w:rPr>
        <w:t>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Collège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réuni</w:t>
      </w:r>
      <w:proofErr w:type="spellEnd"/>
      <w:r>
        <w:rPr>
          <w:b/>
          <w:bCs/>
        </w:rPr>
        <w:t xml:space="preserve">. Est </w:t>
      </w:r>
      <w:proofErr w:type="spellStart"/>
      <w:r>
        <w:rPr>
          <w:b/>
          <w:bCs/>
        </w:rPr>
        <w:t>agréée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conformément</w:t>
      </w:r>
      <w:proofErr w:type="spellEnd"/>
      <w:r>
        <w:rPr>
          <w:b/>
          <w:bCs/>
        </w:rPr>
        <w:t xml:space="preserve"> à la </w:t>
      </w:r>
      <w:proofErr w:type="spellStart"/>
      <w:r>
        <w:rPr>
          <w:b/>
          <w:bCs/>
        </w:rPr>
        <w:t>présente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ordonnance</w:t>
      </w:r>
      <w:proofErr w:type="spellEnd"/>
      <w:r>
        <w:rPr>
          <w:b/>
          <w:bCs/>
        </w:rPr>
        <w:t xml:space="preserve">, la </w:t>
      </w:r>
      <w:proofErr w:type="spellStart"/>
      <w:r>
        <w:rPr>
          <w:b/>
          <w:bCs/>
        </w:rPr>
        <w:t>famille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d'accueil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agréée</w:t>
      </w:r>
      <w:proofErr w:type="spellEnd"/>
      <w:r>
        <w:rPr>
          <w:b/>
          <w:bCs/>
        </w:rPr>
        <w:t xml:space="preserve"> par </w:t>
      </w:r>
      <w:proofErr w:type="spellStart"/>
      <w:r>
        <w:rPr>
          <w:b/>
          <w:bCs/>
        </w:rPr>
        <w:t>une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entité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fédérée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compétente</w:t>
      </w:r>
      <w:proofErr w:type="spellEnd"/>
      <w:r>
        <w:rPr>
          <w:b/>
          <w:bCs/>
        </w:rPr>
        <w:t>;</w:t>
      </w:r>
      <w:r>
        <w:rPr>
          <w:b/>
          <w:bCs/>
        </w:rPr>
        <w:br/>
        <w:t xml:space="preserve">   6° " instructeur " : </w:t>
      </w:r>
      <w:proofErr w:type="spellStart"/>
      <w:r>
        <w:rPr>
          <w:b/>
          <w:bCs/>
        </w:rPr>
        <w:t>personne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qui</w:t>
      </w:r>
      <w:proofErr w:type="spellEnd"/>
      <w:r>
        <w:rPr>
          <w:b/>
          <w:bCs/>
        </w:rPr>
        <w:t xml:space="preserve"> se charge de la </w:t>
      </w:r>
      <w:proofErr w:type="spellStart"/>
      <w:r>
        <w:rPr>
          <w:b/>
          <w:bCs/>
        </w:rPr>
        <w:t>formation</w:t>
      </w:r>
      <w:proofErr w:type="spellEnd"/>
      <w:r>
        <w:rPr>
          <w:b/>
          <w:bCs/>
        </w:rPr>
        <w:t xml:space="preserve"> du </w:t>
      </w:r>
      <w:proofErr w:type="spellStart"/>
      <w:r>
        <w:rPr>
          <w:b/>
          <w:bCs/>
        </w:rPr>
        <w:t>chien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d'assistance</w:t>
      </w:r>
      <w:proofErr w:type="spellEnd"/>
      <w:r>
        <w:rPr>
          <w:b/>
          <w:bCs/>
        </w:rPr>
        <w:t xml:space="preserve"> et </w:t>
      </w:r>
      <w:proofErr w:type="spellStart"/>
      <w:r>
        <w:rPr>
          <w:b/>
          <w:bCs/>
        </w:rPr>
        <w:t>qui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agréée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conformément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normes</w:t>
      </w:r>
      <w:proofErr w:type="spellEnd"/>
      <w:r>
        <w:rPr>
          <w:b/>
          <w:bCs/>
        </w:rPr>
        <w:t xml:space="preserve"> et </w:t>
      </w:r>
      <w:proofErr w:type="spellStart"/>
      <w:r>
        <w:rPr>
          <w:b/>
          <w:bCs/>
        </w:rPr>
        <w:t>procédures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définies</w:t>
      </w:r>
      <w:proofErr w:type="spellEnd"/>
      <w:r>
        <w:rPr>
          <w:b/>
          <w:bCs/>
        </w:rPr>
        <w:t xml:space="preserve"> par </w:t>
      </w:r>
      <w:proofErr w:type="spellStart"/>
      <w:r>
        <w:rPr>
          <w:b/>
          <w:bCs/>
        </w:rPr>
        <w:t>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Collège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réuni</w:t>
      </w:r>
      <w:proofErr w:type="spellEnd"/>
      <w:r>
        <w:rPr>
          <w:b/>
          <w:bCs/>
        </w:rPr>
        <w:t xml:space="preserve">. Est </w:t>
      </w:r>
      <w:proofErr w:type="spellStart"/>
      <w:r>
        <w:rPr>
          <w:b/>
          <w:bCs/>
        </w:rPr>
        <w:t>agréé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conformément</w:t>
      </w:r>
      <w:proofErr w:type="spellEnd"/>
      <w:r>
        <w:rPr>
          <w:b/>
          <w:bCs/>
        </w:rPr>
        <w:t xml:space="preserve"> à la </w:t>
      </w:r>
      <w:proofErr w:type="spellStart"/>
      <w:r>
        <w:rPr>
          <w:b/>
          <w:bCs/>
        </w:rPr>
        <w:t>présente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ordonnance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l'instructeur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agréé</w:t>
      </w:r>
      <w:proofErr w:type="spellEnd"/>
      <w:r>
        <w:rPr>
          <w:b/>
          <w:bCs/>
        </w:rPr>
        <w:t xml:space="preserve"> par </w:t>
      </w:r>
      <w:proofErr w:type="spellStart"/>
      <w:r>
        <w:rPr>
          <w:b/>
          <w:bCs/>
        </w:rPr>
        <w:t>une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entité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fédérée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compétente</w:t>
      </w:r>
      <w:proofErr w:type="spellEnd"/>
      <w:r>
        <w:rPr>
          <w:b/>
          <w:bCs/>
        </w:rPr>
        <w:t>.]</w:t>
      </w:r>
      <w:r>
        <w:rPr>
          <w:b/>
          <w:bCs/>
          <w:color w:val="FF0000"/>
          <w:vertAlign w:val="superscript"/>
        </w:rPr>
        <w:t>1</w:t>
      </w:r>
      <w:r>
        <w:rPr>
          <w:b/>
          <w:bCs/>
        </w:rPr>
        <w:br/>
      </w:r>
      <w:r>
        <w:rPr>
          <w:b/>
          <w:bCs/>
        </w:rPr>
        <w:br/>
        <w:t>  </w:t>
      </w:r>
      <w:bookmarkStart w:id="2" w:name="Art.3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"http://www.ejustice.just.fgov.be/cgi_loi/loi_a1.pl?language=fr&amp;la=F&amp;cn=2008121842&amp;table_name=loi&amp;&amp;caller=list&amp;F&amp;fromtab=loi&amp;tri=dd+AS+RANK&amp;rech=1&amp;numero=1&amp;sql=(text+contains+(''))" \l "Art.2" </w:instrText>
      </w:r>
      <w:r>
        <w:rPr>
          <w:b/>
          <w:bCs/>
        </w:rPr>
        <w:fldChar w:fldCharType="separate"/>
      </w:r>
      <w:r>
        <w:rPr>
          <w:rStyle w:val="Hyperlink"/>
          <w:b/>
          <w:bCs/>
        </w:rPr>
        <w:t>Art.</w:t>
      </w:r>
      <w:r>
        <w:rPr>
          <w:b/>
          <w:bCs/>
        </w:rPr>
        <w:fldChar w:fldCharType="end"/>
      </w:r>
      <w:bookmarkEnd w:id="2"/>
      <w:r>
        <w:rPr>
          <w:b/>
          <w:bCs/>
        </w:rPr>
        <w:t xml:space="preserve"> </w:t>
      </w:r>
      <w:hyperlink r:id="rId6" w:anchor="Art.4" w:history="1">
        <w:r>
          <w:rPr>
            <w:rStyle w:val="Hyperlink"/>
            <w:b/>
            <w:bCs/>
          </w:rPr>
          <w:t>3</w:t>
        </w:r>
      </w:hyperlink>
      <w:r>
        <w:rPr>
          <w:b/>
          <w:bCs/>
        </w:rPr>
        <w:t xml:space="preserve">. </w:t>
      </w:r>
      <w:proofErr w:type="spellStart"/>
      <w:r>
        <w:rPr>
          <w:b/>
          <w:bCs/>
        </w:rPr>
        <w:t>L'accès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lieux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ouverts</w:t>
      </w:r>
      <w:proofErr w:type="spellEnd"/>
      <w:r>
        <w:rPr>
          <w:b/>
          <w:bCs/>
        </w:rPr>
        <w:t xml:space="preserve"> au public </w:t>
      </w:r>
      <w:proofErr w:type="spellStart"/>
      <w:r>
        <w:rPr>
          <w:b/>
          <w:bCs/>
        </w:rPr>
        <w:t>est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autorisé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chiens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d'assistance</w:t>
      </w:r>
      <w:proofErr w:type="spellEnd"/>
      <w:r>
        <w:rPr>
          <w:b/>
          <w:bCs/>
        </w:rPr>
        <w:t>.</w:t>
      </w:r>
      <w:r>
        <w:rPr>
          <w:b/>
          <w:bCs/>
        </w:rPr>
        <w:br/>
        <w:t>  </w:t>
      </w:r>
      <w:proofErr w:type="spellStart"/>
      <w:r>
        <w:rPr>
          <w:b/>
          <w:bCs/>
        </w:rPr>
        <w:t>Cette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autorisation</w:t>
      </w:r>
      <w:proofErr w:type="spellEnd"/>
      <w:r>
        <w:rPr>
          <w:b/>
          <w:bCs/>
        </w:rPr>
        <w:t xml:space="preserve"> ne peut </w:t>
      </w:r>
      <w:proofErr w:type="spellStart"/>
      <w:r>
        <w:rPr>
          <w:b/>
          <w:bCs/>
        </w:rPr>
        <w:t>être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conditionnée</w:t>
      </w:r>
      <w:proofErr w:type="spellEnd"/>
      <w:r>
        <w:rPr>
          <w:b/>
          <w:bCs/>
        </w:rPr>
        <w:t xml:space="preserve"> par </w:t>
      </w:r>
      <w:proofErr w:type="spellStart"/>
      <w:r>
        <w:rPr>
          <w:b/>
          <w:bCs/>
        </w:rPr>
        <w:t>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paiement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supplémentaire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quelque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nature</w:t>
      </w:r>
      <w:proofErr w:type="spellEnd"/>
      <w:r>
        <w:rPr>
          <w:b/>
          <w:bCs/>
        </w:rPr>
        <w:t xml:space="preserve"> que </w:t>
      </w:r>
      <w:proofErr w:type="spellStart"/>
      <w:r>
        <w:rPr>
          <w:b/>
          <w:bCs/>
        </w:rPr>
        <w:t>ce</w:t>
      </w:r>
      <w:proofErr w:type="spellEnd"/>
      <w:r>
        <w:rPr>
          <w:b/>
          <w:bCs/>
        </w:rPr>
        <w:t xml:space="preserve"> soit, à </w:t>
      </w:r>
      <w:proofErr w:type="spellStart"/>
      <w:r>
        <w:rPr>
          <w:b/>
          <w:bCs/>
        </w:rPr>
        <w:t>moins</w:t>
      </w:r>
      <w:proofErr w:type="spellEnd"/>
      <w:r>
        <w:rPr>
          <w:b/>
          <w:bCs/>
        </w:rPr>
        <w:t xml:space="preserve"> que </w:t>
      </w:r>
      <w:proofErr w:type="spellStart"/>
      <w:r>
        <w:rPr>
          <w:b/>
          <w:bCs/>
        </w:rPr>
        <w:t>celui</w:t>
      </w:r>
      <w:proofErr w:type="spellEnd"/>
      <w:r>
        <w:rPr>
          <w:b/>
          <w:bCs/>
        </w:rPr>
        <w:t xml:space="preserve">-ci </w:t>
      </w:r>
      <w:proofErr w:type="spellStart"/>
      <w:r>
        <w:rPr>
          <w:b/>
          <w:bCs/>
        </w:rPr>
        <w:t>constitue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contrepartie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d'un</w:t>
      </w:r>
      <w:proofErr w:type="spellEnd"/>
      <w:r>
        <w:rPr>
          <w:b/>
          <w:bCs/>
        </w:rPr>
        <w:t xml:space="preserve"> service </w:t>
      </w:r>
      <w:proofErr w:type="spellStart"/>
      <w:r>
        <w:rPr>
          <w:b/>
          <w:bCs/>
        </w:rPr>
        <w:t>spécifique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évaluable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économiquement</w:t>
      </w:r>
      <w:proofErr w:type="spellEnd"/>
      <w:r>
        <w:rPr>
          <w:b/>
          <w:bCs/>
        </w:rPr>
        <w:t>.</w:t>
      </w:r>
      <w:r>
        <w:rPr>
          <w:b/>
          <w:bCs/>
        </w:rPr>
        <w:br/>
      </w:r>
      <w:r>
        <w:rPr>
          <w:b/>
          <w:bCs/>
        </w:rPr>
        <w:br/>
        <w:t>  </w:t>
      </w:r>
      <w:bookmarkStart w:id="3" w:name="Art.4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"http://www.ejustice.just.fgov.be/cgi_loi/loi_a1.pl?language=fr&amp;la=F&amp;cn=2008121842&amp;table_name=loi&amp;&amp;caller=list&amp;F&amp;fromtab=loi&amp;tri=dd+AS+RANK&amp;rech=1&amp;numero=1&amp;sql=(text+contains+(''))" \l "Art.3" </w:instrText>
      </w:r>
      <w:r>
        <w:rPr>
          <w:b/>
          <w:bCs/>
        </w:rPr>
        <w:fldChar w:fldCharType="separate"/>
      </w:r>
      <w:r>
        <w:rPr>
          <w:rStyle w:val="Hyperlink"/>
          <w:b/>
          <w:bCs/>
        </w:rPr>
        <w:t>Art.</w:t>
      </w:r>
      <w:r>
        <w:rPr>
          <w:b/>
          <w:bCs/>
        </w:rPr>
        <w:fldChar w:fldCharType="end"/>
      </w:r>
      <w:bookmarkEnd w:id="3"/>
      <w:r>
        <w:rPr>
          <w:b/>
          <w:bCs/>
        </w:rPr>
        <w:t xml:space="preserve"> </w:t>
      </w:r>
      <w:hyperlink r:id="rId7" w:anchor="Art.5" w:history="1">
        <w:r>
          <w:rPr>
            <w:rStyle w:val="Hyperlink"/>
            <w:b/>
            <w:bCs/>
          </w:rPr>
          <w:t>4</w:t>
        </w:r>
      </w:hyperlink>
      <w:r>
        <w:rPr>
          <w:b/>
          <w:bCs/>
        </w:rPr>
        <w:t xml:space="preserve">. Par </w:t>
      </w:r>
      <w:proofErr w:type="spellStart"/>
      <w:r>
        <w:rPr>
          <w:b/>
          <w:bCs/>
        </w:rPr>
        <w:t>dérogation</w:t>
      </w:r>
      <w:proofErr w:type="spellEnd"/>
      <w:r>
        <w:rPr>
          <w:b/>
          <w:bCs/>
        </w:rPr>
        <w:t xml:space="preserve"> à </w:t>
      </w:r>
      <w:proofErr w:type="spellStart"/>
      <w:r>
        <w:rPr>
          <w:b/>
          <w:bCs/>
        </w:rPr>
        <w:t>l'article</w:t>
      </w:r>
      <w:proofErr w:type="spellEnd"/>
      <w:r>
        <w:rPr>
          <w:b/>
          <w:bCs/>
        </w:rPr>
        <w:t xml:space="preserve"> 3, </w:t>
      </w:r>
      <w:proofErr w:type="spellStart"/>
      <w:r>
        <w:rPr>
          <w:b/>
          <w:bCs/>
        </w:rPr>
        <w:t>alinéa</w:t>
      </w:r>
      <w:proofErr w:type="spellEnd"/>
      <w:r>
        <w:rPr>
          <w:b/>
          <w:bCs/>
        </w:rPr>
        <w:t xml:space="preserve"> 1er, </w:t>
      </w:r>
      <w:proofErr w:type="spellStart"/>
      <w:r>
        <w:rPr>
          <w:b/>
          <w:bCs/>
        </w:rPr>
        <w:t>l'accès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lieux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ouverts</w:t>
      </w:r>
      <w:proofErr w:type="spellEnd"/>
      <w:r>
        <w:rPr>
          <w:b/>
          <w:bCs/>
        </w:rPr>
        <w:t xml:space="preserve"> au public peut </w:t>
      </w:r>
      <w:proofErr w:type="spellStart"/>
      <w:r>
        <w:rPr>
          <w:b/>
          <w:bCs/>
        </w:rPr>
        <w:t>être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refusé</w:t>
      </w:r>
      <w:proofErr w:type="spellEnd"/>
      <w:r>
        <w:rPr>
          <w:b/>
          <w:bCs/>
        </w:rPr>
        <w:t xml:space="preserve"> :</w:t>
      </w:r>
      <w:r>
        <w:rPr>
          <w:b/>
          <w:bCs/>
        </w:rPr>
        <w:br/>
        <w:t xml:space="preserve">  - par </w:t>
      </w:r>
      <w:proofErr w:type="spellStart"/>
      <w:r>
        <w:rPr>
          <w:b/>
          <w:bCs/>
        </w:rPr>
        <w:t>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règlement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spécifique</w:t>
      </w:r>
      <w:proofErr w:type="spellEnd"/>
      <w:r>
        <w:rPr>
          <w:b/>
          <w:bCs/>
        </w:rPr>
        <w:t xml:space="preserve"> à ces </w:t>
      </w:r>
      <w:proofErr w:type="spellStart"/>
      <w:r>
        <w:rPr>
          <w:b/>
          <w:bCs/>
        </w:rPr>
        <w:t>lieux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motivé</w:t>
      </w:r>
      <w:proofErr w:type="spellEnd"/>
      <w:r>
        <w:rPr>
          <w:b/>
          <w:bCs/>
        </w:rPr>
        <w:t xml:space="preserve"> par des </w:t>
      </w:r>
      <w:proofErr w:type="spellStart"/>
      <w:r>
        <w:rPr>
          <w:b/>
          <w:bCs/>
        </w:rPr>
        <w:t>exigences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d'hygiène</w:t>
      </w:r>
      <w:proofErr w:type="spellEnd"/>
      <w:r>
        <w:rPr>
          <w:b/>
          <w:bCs/>
        </w:rPr>
        <w:t xml:space="preserve">, de santé </w:t>
      </w:r>
      <w:proofErr w:type="spellStart"/>
      <w:r>
        <w:rPr>
          <w:b/>
          <w:bCs/>
        </w:rPr>
        <w:t>publique</w:t>
      </w:r>
      <w:proofErr w:type="spellEnd"/>
      <w:r>
        <w:rPr>
          <w:b/>
          <w:bCs/>
        </w:rPr>
        <w:t xml:space="preserve">, de </w:t>
      </w:r>
      <w:proofErr w:type="spellStart"/>
      <w:r>
        <w:rPr>
          <w:b/>
          <w:bCs/>
        </w:rPr>
        <w:t>sécurité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d'impossibilité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d'aménagement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raisonnable</w:t>
      </w:r>
      <w:proofErr w:type="spellEnd"/>
      <w:r>
        <w:rPr>
          <w:b/>
          <w:bCs/>
        </w:rPr>
        <w:t>;</w:t>
      </w:r>
      <w:r>
        <w:rPr>
          <w:b/>
          <w:bCs/>
        </w:rPr>
        <w:br/>
        <w:t xml:space="preserve">  - en </w:t>
      </w:r>
      <w:proofErr w:type="spellStart"/>
      <w:r>
        <w:rPr>
          <w:b/>
          <w:bCs/>
        </w:rPr>
        <w:t>vertu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d'une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disposition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légale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réglementaire</w:t>
      </w:r>
      <w:proofErr w:type="spellEnd"/>
      <w:r>
        <w:rPr>
          <w:b/>
          <w:bCs/>
        </w:rPr>
        <w:t xml:space="preserve"> contraire.</w:t>
      </w:r>
      <w:r>
        <w:rPr>
          <w:b/>
          <w:bCs/>
        </w:rPr>
        <w:br/>
        <w:t xml:space="preserve">  Ce </w:t>
      </w:r>
      <w:proofErr w:type="spellStart"/>
      <w:r>
        <w:rPr>
          <w:b/>
          <w:bCs/>
        </w:rPr>
        <w:t>refus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être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porté</w:t>
      </w:r>
      <w:proofErr w:type="spellEnd"/>
      <w:r>
        <w:rPr>
          <w:b/>
          <w:bCs/>
        </w:rPr>
        <w:t xml:space="preserve"> à la </w:t>
      </w:r>
      <w:proofErr w:type="spellStart"/>
      <w:r>
        <w:rPr>
          <w:b/>
          <w:bCs/>
        </w:rPr>
        <w:t>connaissance</w:t>
      </w:r>
      <w:proofErr w:type="spellEnd"/>
      <w:r>
        <w:rPr>
          <w:b/>
          <w:bCs/>
        </w:rPr>
        <w:t xml:space="preserve"> du public par </w:t>
      </w:r>
      <w:proofErr w:type="spellStart"/>
      <w:r>
        <w:rPr>
          <w:b/>
          <w:bCs/>
        </w:rPr>
        <w:t>voie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d'affichage</w:t>
      </w:r>
      <w:proofErr w:type="spellEnd"/>
      <w:r>
        <w:rPr>
          <w:b/>
          <w:bCs/>
        </w:rPr>
        <w:t xml:space="preserve"> au </w:t>
      </w:r>
      <w:proofErr w:type="spellStart"/>
      <w:r>
        <w:rPr>
          <w:b/>
          <w:bCs/>
        </w:rPr>
        <w:t>moyen</w:t>
      </w:r>
      <w:proofErr w:type="spellEnd"/>
      <w:r>
        <w:rPr>
          <w:b/>
          <w:bCs/>
        </w:rPr>
        <w:t xml:space="preserve"> du </w:t>
      </w:r>
      <w:proofErr w:type="spellStart"/>
      <w:r>
        <w:rPr>
          <w:b/>
          <w:bCs/>
        </w:rPr>
        <w:t>modèle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défini</w:t>
      </w:r>
      <w:proofErr w:type="spellEnd"/>
      <w:r>
        <w:rPr>
          <w:b/>
          <w:bCs/>
        </w:rPr>
        <w:t xml:space="preserve"> par </w:t>
      </w:r>
      <w:proofErr w:type="spellStart"/>
      <w:r>
        <w:rPr>
          <w:b/>
          <w:bCs/>
        </w:rPr>
        <w:t>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Collège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réuni</w:t>
      </w:r>
      <w:proofErr w:type="spellEnd"/>
      <w:r>
        <w:rPr>
          <w:b/>
          <w:bCs/>
        </w:rPr>
        <w:t>.</w:t>
      </w:r>
      <w:r>
        <w:rPr>
          <w:b/>
          <w:bCs/>
        </w:rPr>
        <w:br/>
        <w:t xml:space="preserve">  Les </w:t>
      </w:r>
      <w:proofErr w:type="spellStart"/>
      <w:r>
        <w:rPr>
          <w:b/>
          <w:bCs/>
        </w:rPr>
        <w:t>restrictions</w:t>
      </w:r>
      <w:proofErr w:type="spellEnd"/>
      <w:r>
        <w:rPr>
          <w:b/>
          <w:bCs/>
        </w:rPr>
        <w:t xml:space="preserve"> en </w:t>
      </w:r>
      <w:proofErr w:type="spellStart"/>
      <w:r>
        <w:rPr>
          <w:b/>
          <w:bCs/>
        </w:rPr>
        <w:t>matière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d'hygiène</w:t>
      </w:r>
      <w:proofErr w:type="spellEnd"/>
      <w:r>
        <w:rPr>
          <w:b/>
          <w:bCs/>
        </w:rPr>
        <w:t xml:space="preserve"> et de santé </w:t>
      </w:r>
      <w:proofErr w:type="spellStart"/>
      <w:r>
        <w:rPr>
          <w:b/>
          <w:bCs/>
        </w:rPr>
        <w:t>publique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pourront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être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admises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dès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lors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qu'il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s'agit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locaux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parties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locaux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spécifiquement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consacrés</w:t>
      </w:r>
      <w:proofErr w:type="spellEnd"/>
      <w:r>
        <w:rPr>
          <w:b/>
          <w:bCs/>
        </w:rPr>
        <w:t xml:space="preserve"> à </w:t>
      </w:r>
      <w:proofErr w:type="spellStart"/>
      <w:r>
        <w:rPr>
          <w:b/>
          <w:bCs/>
        </w:rPr>
        <w:t>l'administration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soins</w:t>
      </w:r>
      <w:proofErr w:type="spellEnd"/>
      <w:r>
        <w:rPr>
          <w:b/>
          <w:bCs/>
        </w:rPr>
        <w:t xml:space="preserve">, à la </w:t>
      </w:r>
      <w:proofErr w:type="spellStart"/>
      <w:r>
        <w:rPr>
          <w:b/>
          <w:bCs/>
        </w:rPr>
        <w:t>réalisation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d'actes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médico-techniques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</w:t>
      </w:r>
      <w:proofErr w:type="spellEnd"/>
      <w:r>
        <w:rPr>
          <w:b/>
          <w:bCs/>
        </w:rPr>
        <w:t xml:space="preserve"> à la </w:t>
      </w:r>
      <w:proofErr w:type="spellStart"/>
      <w:r>
        <w:rPr>
          <w:b/>
          <w:bCs/>
        </w:rPr>
        <w:t>préparation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d'aliments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dès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lors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qu'il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s'agit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locaux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parties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locaux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fréquentés</w:t>
      </w:r>
      <w:proofErr w:type="spellEnd"/>
      <w:r>
        <w:rPr>
          <w:b/>
          <w:bCs/>
        </w:rPr>
        <w:t xml:space="preserve"> par </w:t>
      </w:r>
      <w:proofErr w:type="spellStart"/>
      <w:r>
        <w:rPr>
          <w:b/>
          <w:bCs/>
        </w:rPr>
        <w:t>vocation</w:t>
      </w:r>
      <w:proofErr w:type="spellEnd"/>
      <w:r>
        <w:rPr>
          <w:b/>
          <w:bCs/>
        </w:rPr>
        <w:t xml:space="preserve"> par des </w:t>
      </w:r>
      <w:proofErr w:type="spellStart"/>
      <w:r>
        <w:rPr>
          <w:b/>
          <w:bCs/>
        </w:rPr>
        <w:t>personnes</w:t>
      </w:r>
      <w:proofErr w:type="spellEnd"/>
      <w:r>
        <w:rPr>
          <w:b/>
          <w:bCs/>
        </w:rPr>
        <w:t xml:space="preserve"> non </w:t>
      </w:r>
      <w:proofErr w:type="spellStart"/>
      <w:r>
        <w:rPr>
          <w:b/>
          <w:bCs/>
        </w:rPr>
        <w:t>chaussées</w:t>
      </w:r>
      <w:proofErr w:type="spellEnd"/>
      <w:r>
        <w:rPr>
          <w:b/>
          <w:bCs/>
        </w:rPr>
        <w:t>.</w:t>
      </w:r>
      <w:r>
        <w:rPr>
          <w:b/>
          <w:bCs/>
        </w:rPr>
        <w:br/>
      </w:r>
      <w:r>
        <w:rPr>
          <w:b/>
          <w:bCs/>
        </w:rPr>
        <w:br/>
        <w:t>  </w:t>
      </w:r>
      <w:bookmarkStart w:id="4" w:name="Art.5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"http://www.ejustice.just.fgov.be/cgi_loi/loi_a1.pl?language=fr&amp;la=F&amp;cn=2008121842&amp;table_name=loi&amp;&amp;caller=list&amp;F&amp;fromtab=loi&amp;tri=dd+AS+RANK&amp;rech=1&amp;numero=1&amp;sql=(text+contains+(''))" \l "Art.4" </w:instrText>
      </w:r>
      <w:r>
        <w:rPr>
          <w:b/>
          <w:bCs/>
        </w:rPr>
        <w:fldChar w:fldCharType="separate"/>
      </w:r>
      <w:r>
        <w:rPr>
          <w:rStyle w:val="Hyperlink"/>
          <w:b/>
          <w:bCs/>
        </w:rPr>
        <w:t>Art.</w:t>
      </w:r>
      <w:r>
        <w:rPr>
          <w:b/>
          <w:bCs/>
        </w:rPr>
        <w:fldChar w:fldCharType="end"/>
      </w:r>
      <w:bookmarkEnd w:id="4"/>
      <w:r>
        <w:rPr>
          <w:b/>
          <w:bCs/>
        </w:rPr>
        <w:t xml:space="preserve"> </w:t>
      </w:r>
      <w:hyperlink r:id="rId8" w:anchor="Art.6" w:history="1">
        <w:r>
          <w:rPr>
            <w:rStyle w:val="Hyperlink"/>
            <w:b/>
            <w:bCs/>
          </w:rPr>
          <w:t>5</w:t>
        </w:r>
      </w:hyperlink>
      <w:r>
        <w:rPr>
          <w:b/>
          <w:bCs/>
        </w:rPr>
        <w:t>.[</w:t>
      </w:r>
      <w:r>
        <w:rPr>
          <w:b/>
          <w:bCs/>
          <w:color w:val="FF0000"/>
          <w:vertAlign w:val="superscript"/>
        </w:rPr>
        <w:t>1</w:t>
      </w:r>
      <w:r>
        <w:rPr>
          <w:b/>
          <w:bCs/>
        </w:rPr>
        <w:t xml:space="preserve"> Est </w:t>
      </w:r>
      <w:proofErr w:type="spellStart"/>
      <w:r>
        <w:rPr>
          <w:b/>
          <w:bCs/>
        </w:rPr>
        <w:t>reconnu</w:t>
      </w:r>
      <w:proofErr w:type="spellEnd"/>
      <w:r>
        <w:rPr>
          <w:b/>
          <w:bCs/>
        </w:rPr>
        <w:t xml:space="preserve"> comme </w:t>
      </w:r>
      <w:proofErr w:type="spellStart"/>
      <w:r>
        <w:rPr>
          <w:b/>
          <w:bCs/>
        </w:rPr>
        <w:t>chien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d'assistance</w:t>
      </w:r>
      <w:proofErr w:type="spellEnd"/>
      <w:r>
        <w:rPr>
          <w:b/>
          <w:bCs/>
        </w:rPr>
        <w:t xml:space="preserve"> au sens de la </w:t>
      </w:r>
      <w:proofErr w:type="spellStart"/>
      <w:r>
        <w:rPr>
          <w:b/>
          <w:bCs/>
        </w:rPr>
        <w:t>présente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ordonnance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chien</w:t>
      </w:r>
      <w:proofErr w:type="spellEnd"/>
      <w:r>
        <w:rPr>
          <w:b/>
          <w:bCs/>
        </w:rPr>
        <w:t xml:space="preserve"> :</w:t>
      </w:r>
      <w:r>
        <w:rPr>
          <w:b/>
          <w:bCs/>
        </w:rPr>
        <w:br/>
        <w:t xml:space="preserve">   1° en cours de </w:t>
      </w:r>
      <w:proofErr w:type="spellStart"/>
      <w:r>
        <w:rPr>
          <w:b/>
          <w:bCs/>
        </w:rPr>
        <w:t>dressage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dressé</w:t>
      </w:r>
      <w:proofErr w:type="spellEnd"/>
      <w:r>
        <w:rPr>
          <w:b/>
          <w:bCs/>
        </w:rPr>
        <w:t xml:space="preserve"> par </w:t>
      </w:r>
      <w:proofErr w:type="spellStart"/>
      <w:r>
        <w:rPr>
          <w:b/>
          <w:bCs/>
        </w:rPr>
        <w:t>un</w:t>
      </w:r>
      <w:proofErr w:type="spellEnd"/>
      <w:r>
        <w:rPr>
          <w:b/>
          <w:bCs/>
        </w:rPr>
        <w:t xml:space="preserve"> instructeur tel que </w:t>
      </w:r>
      <w:proofErr w:type="spellStart"/>
      <w:r>
        <w:rPr>
          <w:b/>
          <w:bCs/>
        </w:rPr>
        <w:t>visé</w:t>
      </w:r>
      <w:proofErr w:type="spellEnd"/>
      <w:r>
        <w:rPr>
          <w:b/>
          <w:bCs/>
        </w:rPr>
        <w:t xml:space="preserve"> à </w:t>
      </w:r>
      <w:proofErr w:type="spellStart"/>
      <w:r>
        <w:rPr>
          <w:b/>
          <w:bCs/>
        </w:rPr>
        <w:t>l'article</w:t>
      </w:r>
      <w:proofErr w:type="spellEnd"/>
      <w:r>
        <w:rPr>
          <w:b/>
          <w:bCs/>
        </w:rPr>
        <w:t xml:space="preserve"> 2, 6° ;</w:t>
      </w:r>
      <w:r>
        <w:rPr>
          <w:b/>
          <w:bCs/>
        </w:rPr>
        <w:br/>
        <w:t xml:space="preserve">   2° </w:t>
      </w:r>
      <w:proofErr w:type="spellStart"/>
      <w:r>
        <w:rPr>
          <w:b/>
          <w:bCs/>
        </w:rPr>
        <w:t>confié</w:t>
      </w:r>
      <w:proofErr w:type="spellEnd"/>
      <w:r>
        <w:rPr>
          <w:b/>
          <w:bCs/>
        </w:rPr>
        <w:t xml:space="preserve"> à la garde </w:t>
      </w:r>
      <w:proofErr w:type="spellStart"/>
      <w:r>
        <w:rPr>
          <w:b/>
          <w:bCs/>
        </w:rPr>
        <w:t>d'une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famille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d'accueil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telle</w:t>
      </w:r>
      <w:proofErr w:type="spellEnd"/>
      <w:r>
        <w:rPr>
          <w:b/>
          <w:bCs/>
        </w:rPr>
        <w:t xml:space="preserve"> que </w:t>
      </w:r>
      <w:proofErr w:type="spellStart"/>
      <w:r>
        <w:rPr>
          <w:b/>
          <w:bCs/>
        </w:rPr>
        <w:t>visée</w:t>
      </w:r>
      <w:proofErr w:type="spellEnd"/>
      <w:r>
        <w:rPr>
          <w:b/>
          <w:bCs/>
        </w:rPr>
        <w:t xml:space="preserve"> à </w:t>
      </w:r>
      <w:proofErr w:type="spellStart"/>
      <w:r>
        <w:rPr>
          <w:b/>
          <w:bCs/>
        </w:rPr>
        <w:t>l'article</w:t>
      </w:r>
      <w:proofErr w:type="spellEnd"/>
      <w:r>
        <w:rPr>
          <w:b/>
          <w:bCs/>
        </w:rPr>
        <w:t xml:space="preserve"> 2, 5°.</w:t>
      </w:r>
      <w:r>
        <w:rPr>
          <w:b/>
          <w:bCs/>
        </w:rPr>
        <w:br/>
        <w:t xml:space="preserve">   Le </w:t>
      </w:r>
      <w:proofErr w:type="spellStart"/>
      <w:r>
        <w:rPr>
          <w:b/>
          <w:bCs/>
        </w:rPr>
        <w:t>chien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toutefois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être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identifiable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grâce</w:t>
      </w:r>
      <w:proofErr w:type="spellEnd"/>
      <w:r>
        <w:rPr>
          <w:b/>
          <w:bCs/>
        </w:rPr>
        <w:t xml:space="preserve"> à </w:t>
      </w:r>
      <w:proofErr w:type="spellStart"/>
      <w:r>
        <w:rPr>
          <w:b/>
          <w:bCs/>
        </w:rPr>
        <w:t>une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pièce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d'identité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délivrée</w:t>
      </w:r>
      <w:proofErr w:type="spellEnd"/>
      <w:r>
        <w:rPr>
          <w:b/>
          <w:bCs/>
        </w:rPr>
        <w:t xml:space="preserve"> par </w:t>
      </w:r>
      <w:proofErr w:type="spellStart"/>
      <w:r>
        <w:rPr>
          <w:b/>
          <w:bCs/>
        </w:rPr>
        <w:t>l'instructeur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agréé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s'est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chargé</w:t>
      </w:r>
      <w:proofErr w:type="spellEnd"/>
      <w:r>
        <w:rPr>
          <w:b/>
          <w:bCs/>
        </w:rPr>
        <w:t xml:space="preserve"> du </w:t>
      </w:r>
      <w:proofErr w:type="spellStart"/>
      <w:r>
        <w:rPr>
          <w:b/>
          <w:bCs/>
        </w:rPr>
        <w:t>dressage</w:t>
      </w:r>
      <w:proofErr w:type="spellEnd"/>
      <w:r>
        <w:rPr>
          <w:b/>
          <w:bCs/>
        </w:rPr>
        <w:t xml:space="preserve"> et/</w:t>
      </w:r>
      <w:proofErr w:type="spellStart"/>
      <w:r>
        <w:rPr>
          <w:b/>
          <w:bCs/>
        </w:rPr>
        <w:t>ou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famille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d'accueil</w:t>
      </w:r>
      <w:proofErr w:type="spellEnd"/>
      <w:r>
        <w:rPr>
          <w:b/>
          <w:bCs/>
        </w:rPr>
        <w:t xml:space="preserve">. Le </w:t>
      </w:r>
      <w:proofErr w:type="spellStart"/>
      <w:r>
        <w:rPr>
          <w:b/>
          <w:bCs/>
        </w:rPr>
        <w:t>chien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dressé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</w:t>
      </w:r>
      <w:proofErr w:type="spellEnd"/>
      <w:r>
        <w:rPr>
          <w:b/>
          <w:bCs/>
        </w:rPr>
        <w:t xml:space="preserve"> en cours de </w:t>
      </w:r>
      <w:proofErr w:type="spellStart"/>
      <w:r>
        <w:rPr>
          <w:b/>
          <w:bCs/>
        </w:rPr>
        <w:t>dressage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reconnaissable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grâce</w:t>
      </w:r>
      <w:proofErr w:type="spellEnd"/>
      <w:r>
        <w:rPr>
          <w:b/>
          <w:bCs/>
        </w:rPr>
        <w:t xml:space="preserve"> à </w:t>
      </w:r>
      <w:proofErr w:type="spellStart"/>
      <w:r>
        <w:rPr>
          <w:b/>
          <w:bCs/>
        </w:rPr>
        <w:t>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harnais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une</w:t>
      </w:r>
      <w:proofErr w:type="spellEnd"/>
      <w:r>
        <w:rPr>
          <w:b/>
          <w:bCs/>
        </w:rPr>
        <w:t xml:space="preserve"> cape.]</w:t>
      </w:r>
      <w:r>
        <w:rPr>
          <w:b/>
          <w:bCs/>
          <w:color w:val="FF0000"/>
          <w:vertAlign w:val="superscript"/>
        </w:rPr>
        <w:t>1</w:t>
      </w:r>
      <w:r>
        <w:rPr>
          <w:b/>
          <w:bCs/>
        </w:rPr>
        <w:br/>
      </w:r>
      <w:r>
        <w:rPr>
          <w:b/>
          <w:bCs/>
        </w:rPr>
        <w:br/>
        <w:t>  </w:t>
      </w:r>
      <w:bookmarkStart w:id="5" w:name="Art.6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"http://www.ejustice.just.fgov.be/cgi_loi/loi_a1.pl?language=fr&amp;la=F&amp;cn=2008121842&amp;table_name=loi&amp;&amp;caller=list&amp;F&amp;fromtab=loi&amp;tri=dd+AS+RANK&amp;rech=1&amp;numero=1&amp;sql=(text+contains+(''))" \l "Art.5" </w:instrText>
      </w:r>
      <w:r>
        <w:rPr>
          <w:b/>
          <w:bCs/>
        </w:rPr>
        <w:fldChar w:fldCharType="separate"/>
      </w:r>
      <w:r>
        <w:rPr>
          <w:rStyle w:val="Hyperlink"/>
          <w:b/>
          <w:bCs/>
        </w:rPr>
        <w:t>Art.</w:t>
      </w:r>
      <w:r>
        <w:rPr>
          <w:b/>
          <w:bCs/>
        </w:rPr>
        <w:fldChar w:fldCharType="end"/>
      </w:r>
      <w:bookmarkEnd w:id="5"/>
      <w:r>
        <w:rPr>
          <w:b/>
          <w:bCs/>
        </w:rPr>
        <w:t xml:space="preserve"> </w:t>
      </w:r>
      <w:hyperlink r:id="rId9" w:anchor="Art.7" w:history="1">
        <w:r>
          <w:rPr>
            <w:rStyle w:val="Hyperlink"/>
            <w:b/>
            <w:bCs/>
          </w:rPr>
          <w:t>6</w:t>
        </w:r>
      </w:hyperlink>
      <w:r>
        <w:rPr>
          <w:b/>
          <w:bCs/>
        </w:rPr>
        <w:t>.§ 1er. [</w:t>
      </w:r>
      <w:r>
        <w:rPr>
          <w:b/>
          <w:bCs/>
          <w:color w:val="FF0000"/>
          <w:vertAlign w:val="superscript"/>
        </w:rPr>
        <w:t>1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Toute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personne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handicapée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toute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famille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d'accueil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tout</w:t>
      </w:r>
      <w:proofErr w:type="spellEnd"/>
      <w:r>
        <w:rPr>
          <w:b/>
          <w:bCs/>
        </w:rPr>
        <w:t xml:space="preserve"> instructeur </w:t>
      </w:r>
      <w:proofErr w:type="spellStart"/>
      <w:r>
        <w:rPr>
          <w:b/>
          <w:bCs/>
        </w:rPr>
        <w:t>qui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s'estime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lésé</w:t>
      </w:r>
      <w:proofErr w:type="spellEnd"/>
      <w:r>
        <w:rPr>
          <w:b/>
          <w:bCs/>
        </w:rPr>
        <w:t xml:space="preserve">(e) par </w:t>
      </w:r>
      <w:proofErr w:type="spellStart"/>
      <w:r>
        <w:rPr>
          <w:b/>
          <w:bCs/>
        </w:rPr>
        <w:t>le</w:t>
      </w:r>
      <w:proofErr w:type="spellEnd"/>
      <w:r>
        <w:rPr>
          <w:b/>
          <w:bCs/>
        </w:rPr>
        <w:t xml:space="preserve"> non-respect, à </w:t>
      </w:r>
      <w:proofErr w:type="spellStart"/>
      <w:r>
        <w:rPr>
          <w:b/>
          <w:bCs/>
        </w:rPr>
        <w:t>son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égard</w:t>
      </w:r>
      <w:proofErr w:type="spellEnd"/>
      <w:r>
        <w:rPr>
          <w:b/>
          <w:bCs/>
        </w:rPr>
        <w:t xml:space="preserve">, des </w:t>
      </w:r>
      <w:proofErr w:type="spellStart"/>
      <w:r>
        <w:rPr>
          <w:b/>
          <w:bCs/>
        </w:rPr>
        <w:t>dispositions</w:t>
      </w:r>
      <w:proofErr w:type="spellEnd"/>
      <w:r>
        <w:rPr>
          <w:b/>
          <w:bCs/>
        </w:rPr>
        <w:t xml:space="preserve"> de la </w:t>
      </w:r>
      <w:proofErr w:type="spellStart"/>
      <w:r>
        <w:rPr>
          <w:b/>
          <w:bCs/>
        </w:rPr>
        <w:t>présente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ordonnance</w:t>
      </w:r>
      <w:proofErr w:type="spellEnd"/>
      <w:r>
        <w:rPr>
          <w:b/>
          <w:bCs/>
        </w:rPr>
        <w:t xml:space="preserve">, peut </w:t>
      </w:r>
      <w:proofErr w:type="spellStart"/>
      <w:r>
        <w:rPr>
          <w:b/>
          <w:bCs/>
        </w:rPr>
        <w:t>introduire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plainte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auprès</w:t>
      </w:r>
      <w:proofErr w:type="spellEnd"/>
      <w:r>
        <w:rPr>
          <w:b/>
          <w:bCs/>
        </w:rPr>
        <w:t xml:space="preserve"> du Service de </w:t>
      </w:r>
      <w:proofErr w:type="spellStart"/>
      <w:r>
        <w:rPr>
          <w:b/>
          <w:bCs/>
        </w:rPr>
        <w:t>l'administration</w:t>
      </w:r>
      <w:proofErr w:type="spellEnd"/>
      <w:r>
        <w:rPr>
          <w:b/>
          <w:bCs/>
        </w:rPr>
        <w:t xml:space="preserve"> de la </w:t>
      </w:r>
      <w:proofErr w:type="spellStart"/>
      <w:r>
        <w:rPr>
          <w:b/>
          <w:bCs/>
        </w:rPr>
        <w:t>Commission</w:t>
      </w:r>
      <w:proofErr w:type="spellEnd"/>
      <w:r>
        <w:rPr>
          <w:b/>
          <w:bCs/>
        </w:rPr>
        <w:t xml:space="preserve"> communautaire commune </w:t>
      </w:r>
      <w:proofErr w:type="spellStart"/>
      <w:r>
        <w:rPr>
          <w:b/>
          <w:bCs/>
        </w:rPr>
        <w:t>qui</w:t>
      </w:r>
      <w:proofErr w:type="spellEnd"/>
      <w:r>
        <w:rPr>
          <w:b/>
          <w:bCs/>
        </w:rPr>
        <w:t xml:space="preserve"> sera </w:t>
      </w:r>
      <w:proofErr w:type="spellStart"/>
      <w:r>
        <w:rPr>
          <w:b/>
          <w:bCs/>
        </w:rPr>
        <w:t>chargé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instruction</w:t>
      </w:r>
      <w:proofErr w:type="spellEnd"/>
      <w:r>
        <w:rPr>
          <w:b/>
          <w:bCs/>
        </w:rPr>
        <w:t xml:space="preserve"> et de </w:t>
      </w:r>
      <w:proofErr w:type="spellStart"/>
      <w:r>
        <w:rPr>
          <w:b/>
          <w:bCs/>
        </w:rPr>
        <w:t>son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suivi</w:t>
      </w:r>
      <w:proofErr w:type="spellEnd"/>
      <w:r>
        <w:rPr>
          <w:b/>
          <w:bCs/>
        </w:rPr>
        <w:t>.</w:t>
      </w:r>
      <w:r>
        <w:rPr>
          <w:b/>
          <w:bCs/>
        </w:rPr>
        <w:br/>
      </w:r>
      <w:r>
        <w:rPr>
          <w:b/>
          <w:bCs/>
        </w:rPr>
        <w:lastRenderedPageBreak/>
        <w:t xml:space="preserve">   Le </w:t>
      </w:r>
      <w:proofErr w:type="spellStart"/>
      <w:r>
        <w:rPr>
          <w:b/>
          <w:bCs/>
        </w:rPr>
        <w:t>Collège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réuni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détermine</w:t>
      </w:r>
      <w:proofErr w:type="spellEnd"/>
      <w:r>
        <w:rPr>
          <w:b/>
          <w:bCs/>
        </w:rPr>
        <w:t xml:space="preserve"> les </w:t>
      </w:r>
      <w:proofErr w:type="spellStart"/>
      <w:r>
        <w:rPr>
          <w:b/>
          <w:bCs/>
        </w:rPr>
        <w:t>modalités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d'instruction</w:t>
      </w:r>
      <w:proofErr w:type="spellEnd"/>
      <w:r>
        <w:rPr>
          <w:b/>
          <w:bCs/>
        </w:rPr>
        <w:t xml:space="preserve"> et de </w:t>
      </w:r>
      <w:proofErr w:type="spellStart"/>
      <w:r>
        <w:rPr>
          <w:b/>
          <w:bCs/>
        </w:rPr>
        <w:t>suivi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cette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plainte</w:t>
      </w:r>
      <w:proofErr w:type="spellEnd"/>
      <w:r>
        <w:rPr>
          <w:b/>
          <w:bCs/>
        </w:rPr>
        <w:t>.]</w:t>
      </w:r>
      <w:r>
        <w:rPr>
          <w:b/>
          <w:bCs/>
          <w:color w:val="FF0000"/>
          <w:vertAlign w:val="superscript"/>
        </w:rPr>
        <w:t>1</w:t>
      </w:r>
      <w:r>
        <w:rPr>
          <w:b/>
          <w:bCs/>
        </w:rPr>
        <w:br/>
        <w:t xml:space="preserve">  § 2. </w:t>
      </w:r>
      <w:proofErr w:type="spellStart"/>
      <w:r>
        <w:rPr>
          <w:b/>
          <w:bCs/>
        </w:rPr>
        <w:t>Quiconque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refuse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l'accès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d'assistance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lieux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ouverts</w:t>
      </w:r>
      <w:proofErr w:type="spellEnd"/>
      <w:r>
        <w:rPr>
          <w:b/>
          <w:bCs/>
        </w:rPr>
        <w:t xml:space="preserve"> au public </w:t>
      </w:r>
      <w:proofErr w:type="spellStart"/>
      <w:r>
        <w:rPr>
          <w:b/>
          <w:bCs/>
        </w:rPr>
        <w:t>sur</w:t>
      </w:r>
      <w:proofErr w:type="spellEnd"/>
      <w:r>
        <w:rPr>
          <w:b/>
          <w:bCs/>
        </w:rPr>
        <w:t xml:space="preserve"> la base </w:t>
      </w:r>
      <w:proofErr w:type="spellStart"/>
      <w:r>
        <w:rPr>
          <w:b/>
          <w:bCs/>
        </w:rPr>
        <w:t>d'une</w:t>
      </w:r>
      <w:proofErr w:type="spellEnd"/>
      <w:r>
        <w:rPr>
          <w:b/>
          <w:bCs/>
        </w:rPr>
        <w:t xml:space="preserve"> raison </w:t>
      </w:r>
      <w:proofErr w:type="spellStart"/>
      <w:r>
        <w:rPr>
          <w:b/>
          <w:bCs/>
        </w:rPr>
        <w:t>autre</w:t>
      </w:r>
      <w:proofErr w:type="spellEnd"/>
      <w:r>
        <w:rPr>
          <w:b/>
          <w:bCs/>
        </w:rPr>
        <w:t xml:space="preserve"> que </w:t>
      </w:r>
      <w:proofErr w:type="spellStart"/>
      <w:r>
        <w:rPr>
          <w:b/>
          <w:bCs/>
        </w:rPr>
        <w:t>celles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prévues</w:t>
      </w:r>
      <w:proofErr w:type="spellEnd"/>
      <w:r>
        <w:rPr>
          <w:b/>
          <w:bCs/>
        </w:rPr>
        <w:t xml:space="preserve"> par la </w:t>
      </w:r>
      <w:proofErr w:type="spellStart"/>
      <w:r>
        <w:rPr>
          <w:b/>
          <w:bCs/>
        </w:rPr>
        <w:t>présente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ordonnance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</w:t>
      </w:r>
      <w:proofErr w:type="spellEnd"/>
      <w:r>
        <w:rPr>
          <w:b/>
          <w:bCs/>
        </w:rPr>
        <w:t xml:space="preserve"> la base </w:t>
      </w:r>
      <w:proofErr w:type="spellStart"/>
      <w:r>
        <w:rPr>
          <w:b/>
          <w:bCs/>
        </w:rPr>
        <w:t>d'un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règlement</w:t>
      </w:r>
      <w:proofErr w:type="spellEnd"/>
      <w:r>
        <w:rPr>
          <w:b/>
          <w:bCs/>
        </w:rPr>
        <w:t xml:space="preserve"> tel que </w:t>
      </w:r>
      <w:proofErr w:type="spellStart"/>
      <w:r>
        <w:rPr>
          <w:b/>
          <w:bCs/>
        </w:rPr>
        <w:t>visé</w:t>
      </w:r>
      <w:proofErr w:type="spellEnd"/>
      <w:r>
        <w:rPr>
          <w:b/>
          <w:bCs/>
        </w:rPr>
        <w:t xml:space="preserve"> à </w:t>
      </w:r>
      <w:proofErr w:type="spellStart"/>
      <w:r>
        <w:rPr>
          <w:b/>
          <w:bCs/>
        </w:rPr>
        <w:t>l'article</w:t>
      </w:r>
      <w:proofErr w:type="spellEnd"/>
      <w:r>
        <w:rPr>
          <w:b/>
          <w:bCs/>
        </w:rPr>
        <w:t xml:space="preserve"> 4 de la </w:t>
      </w:r>
      <w:proofErr w:type="spellStart"/>
      <w:r>
        <w:rPr>
          <w:b/>
          <w:bCs/>
        </w:rPr>
        <w:t>présente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ordonnance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insuffisamment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motivé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punissable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d'une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amende</w:t>
      </w:r>
      <w:proofErr w:type="spellEnd"/>
      <w:r>
        <w:rPr>
          <w:b/>
          <w:bCs/>
        </w:rPr>
        <w:t xml:space="preserve"> de 50 à 100 </w:t>
      </w:r>
      <w:proofErr w:type="spellStart"/>
      <w:r>
        <w:rPr>
          <w:b/>
          <w:bCs/>
        </w:rPr>
        <w:t>euros</w:t>
      </w:r>
      <w:proofErr w:type="spellEnd"/>
      <w:r>
        <w:rPr>
          <w:b/>
          <w:bCs/>
        </w:rPr>
        <w:t>.</w:t>
      </w:r>
      <w:r>
        <w:rPr>
          <w:b/>
          <w:bCs/>
        </w:rPr>
        <w:br/>
      </w:r>
      <w:r>
        <w:rPr>
          <w:b/>
          <w:bCs/>
        </w:rPr>
        <w:br/>
        <w:t>  </w:t>
      </w:r>
      <w:bookmarkStart w:id="6" w:name="Art.7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"http://www.ejustice.just.fgov.be/cgi_loi/loi_a1.pl?language=fr&amp;la=F&amp;cn=2008121842&amp;table_name=loi&amp;&amp;caller=list&amp;F&amp;fromtab=loi&amp;tri=dd+AS+RANK&amp;rech=1&amp;numero=1&amp;sql=(text+contains+(''))" \l "Art.6" </w:instrText>
      </w:r>
      <w:r>
        <w:rPr>
          <w:b/>
          <w:bCs/>
        </w:rPr>
        <w:fldChar w:fldCharType="separate"/>
      </w:r>
      <w:r>
        <w:rPr>
          <w:rStyle w:val="Hyperlink"/>
          <w:b/>
          <w:bCs/>
        </w:rPr>
        <w:t>Art.</w:t>
      </w:r>
      <w:r>
        <w:rPr>
          <w:b/>
          <w:bCs/>
        </w:rPr>
        <w:fldChar w:fldCharType="end"/>
      </w:r>
      <w:bookmarkEnd w:id="6"/>
      <w:r>
        <w:rPr>
          <w:b/>
          <w:bCs/>
        </w:rPr>
        <w:t xml:space="preserve"> </w:t>
      </w:r>
      <w:hyperlink r:id="rId10" w:anchor="Art.8" w:history="1">
        <w:r>
          <w:rPr>
            <w:rStyle w:val="Hyperlink"/>
            <w:b/>
            <w:bCs/>
          </w:rPr>
          <w:t>7</w:t>
        </w:r>
      </w:hyperlink>
      <w:r>
        <w:rPr>
          <w:b/>
          <w:bCs/>
        </w:rPr>
        <w:t xml:space="preserve">. Le </w:t>
      </w:r>
      <w:proofErr w:type="spellStart"/>
      <w:r>
        <w:rPr>
          <w:b/>
          <w:bCs/>
        </w:rPr>
        <w:t>contrôle</w:t>
      </w:r>
      <w:proofErr w:type="spellEnd"/>
      <w:r>
        <w:rPr>
          <w:b/>
          <w:bCs/>
        </w:rPr>
        <w:t xml:space="preserve"> et la surveillance de </w:t>
      </w:r>
      <w:proofErr w:type="spellStart"/>
      <w:r>
        <w:rPr>
          <w:b/>
          <w:bCs/>
        </w:rPr>
        <w:t>l'application</w:t>
      </w:r>
      <w:proofErr w:type="spellEnd"/>
      <w:r>
        <w:rPr>
          <w:b/>
          <w:bCs/>
        </w:rPr>
        <w:t xml:space="preserve"> des </w:t>
      </w:r>
      <w:proofErr w:type="spellStart"/>
      <w:r>
        <w:rPr>
          <w:b/>
          <w:bCs/>
        </w:rPr>
        <w:t>dispositions</w:t>
      </w:r>
      <w:proofErr w:type="spellEnd"/>
      <w:r>
        <w:rPr>
          <w:b/>
          <w:bCs/>
        </w:rPr>
        <w:t xml:space="preserve"> de la </w:t>
      </w:r>
      <w:proofErr w:type="spellStart"/>
      <w:r>
        <w:rPr>
          <w:b/>
          <w:bCs/>
        </w:rPr>
        <w:t>présente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ordonnance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ainsi</w:t>
      </w:r>
      <w:proofErr w:type="spellEnd"/>
      <w:r>
        <w:rPr>
          <w:b/>
          <w:bCs/>
        </w:rPr>
        <w:t xml:space="preserve"> que des </w:t>
      </w:r>
      <w:proofErr w:type="spellStart"/>
      <w:r>
        <w:rPr>
          <w:b/>
          <w:bCs/>
        </w:rPr>
        <w:t>mesures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réglementaires</w:t>
      </w:r>
      <w:proofErr w:type="spellEnd"/>
      <w:r>
        <w:rPr>
          <w:b/>
          <w:bCs/>
        </w:rPr>
        <w:t xml:space="preserve"> prises en </w:t>
      </w:r>
      <w:proofErr w:type="spellStart"/>
      <w:r>
        <w:rPr>
          <w:b/>
          <w:bCs/>
        </w:rPr>
        <w:t>exécution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celle</w:t>
      </w:r>
      <w:proofErr w:type="spellEnd"/>
      <w:r>
        <w:rPr>
          <w:b/>
          <w:bCs/>
        </w:rPr>
        <w:t xml:space="preserve">-ci </w:t>
      </w:r>
      <w:proofErr w:type="spellStart"/>
      <w:r>
        <w:rPr>
          <w:b/>
          <w:bCs/>
        </w:rPr>
        <w:t>sont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assurés</w:t>
      </w:r>
      <w:proofErr w:type="spellEnd"/>
      <w:r>
        <w:rPr>
          <w:b/>
          <w:bCs/>
        </w:rPr>
        <w:t xml:space="preserve"> par les Services du </w:t>
      </w:r>
      <w:proofErr w:type="spellStart"/>
      <w:r>
        <w:rPr>
          <w:b/>
          <w:bCs/>
        </w:rPr>
        <w:t>Collège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réuni</w:t>
      </w:r>
      <w:proofErr w:type="spellEnd"/>
      <w:r>
        <w:rPr>
          <w:b/>
          <w:bCs/>
        </w:rPr>
        <w:t>.</w:t>
      </w:r>
      <w:r>
        <w:rPr>
          <w:b/>
          <w:bCs/>
        </w:rPr>
        <w:br/>
        <w:t>  </w:t>
      </w:r>
      <w:proofErr w:type="spellStart"/>
      <w:r>
        <w:rPr>
          <w:b/>
          <w:bCs/>
        </w:rPr>
        <w:t>Un</w:t>
      </w:r>
      <w:proofErr w:type="spellEnd"/>
      <w:r>
        <w:rPr>
          <w:b/>
          <w:bCs/>
        </w:rPr>
        <w:t xml:space="preserve"> rapport annuel sera </w:t>
      </w:r>
      <w:proofErr w:type="spellStart"/>
      <w:r>
        <w:rPr>
          <w:b/>
          <w:bCs/>
        </w:rPr>
        <w:t>présenté</w:t>
      </w:r>
      <w:proofErr w:type="spellEnd"/>
      <w:r>
        <w:rPr>
          <w:b/>
          <w:bCs/>
        </w:rPr>
        <w:t xml:space="preserve"> au </w:t>
      </w:r>
      <w:proofErr w:type="spellStart"/>
      <w:r>
        <w:rPr>
          <w:b/>
          <w:bCs/>
        </w:rPr>
        <w:t>Collège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réuni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reprenant</w:t>
      </w:r>
      <w:proofErr w:type="spellEnd"/>
      <w:r>
        <w:rPr>
          <w:b/>
          <w:bCs/>
        </w:rPr>
        <w:t xml:space="preserve"> les </w:t>
      </w:r>
      <w:proofErr w:type="spellStart"/>
      <w:r>
        <w:rPr>
          <w:b/>
          <w:bCs/>
        </w:rPr>
        <w:t>éventuelles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plaintes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reçues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ainsi</w:t>
      </w:r>
      <w:proofErr w:type="spellEnd"/>
      <w:r>
        <w:rPr>
          <w:b/>
          <w:bCs/>
        </w:rPr>
        <w:t xml:space="preserve"> que les </w:t>
      </w:r>
      <w:proofErr w:type="spellStart"/>
      <w:r>
        <w:rPr>
          <w:b/>
          <w:bCs/>
        </w:rPr>
        <w:t>problèmes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posés</w:t>
      </w:r>
      <w:proofErr w:type="spellEnd"/>
      <w:r>
        <w:rPr>
          <w:b/>
          <w:bCs/>
        </w:rPr>
        <w:t xml:space="preserve"> par </w:t>
      </w:r>
      <w:proofErr w:type="spellStart"/>
      <w:r>
        <w:rPr>
          <w:b/>
          <w:bCs/>
        </w:rPr>
        <w:t>l'application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l'ordonnance</w:t>
      </w:r>
      <w:proofErr w:type="spellEnd"/>
      <w:r>
        <w:rPr>
          <w:b/>
          <w:bCs/>
        </w:rPr>
        <w:t>.</w:t>
      </w:r>
      <w:r>
        <w:rPr>
          <w:b/>
          <w:bCs/>
        </w:rPr>
        <w:br/>
      </w:r>
      <w:r>
        <w:rPr>
          <w:b/>
          <w:bCs/>
        </w:rPr>
        <w:br/>
        <w:t>  </w:t>
      </w:r>
      <w:bookmarkStart w:id="7" w:name="Art.8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"http://www.ejustice.just.fgov.be/cgi_loi/loi_a1.pl?language=fr&amp;la=F&amp;cn=2008121842&amp;table_name=loi&amp;&amp;caller=list&amp;F&amp;fromtab=loi&amp;tri=dd+AS+RANK&amp;rech=1&amp;numero=1&amp;sql=(text+contains+(''))" \l "Art.7" </w:instrText>
      </w:r>
      <w:r>
        <w:rPr>
          <w:b/>
          <w:bCs/>
        </w:rPr>
        <w:fldChar w:fldCharType="separate"/>
      </w:r>
      <w:r>
        <w:rPr>
          <w:rStyle w:val="Hyperlink"/>
          <w:b/>
          <w:bCs/>
        </w:rPr>
        <w:t>Art.</w:t>
      </w:r>
      <w:r>
        <w:rPr>
          <w:b/>
          <w:bCs/>
        </w:rPr>
        <w:fldChar w:fldCharType="end"/>
      </w:r>
      <w:bookmarkEnd w:id="7"/>
      <w:r>
        <w:rPr>
          <w:b/>
          <w:bCs/>
        </w:rPr>
        <w:t xml:space="preserve"> 8.La </w:t>
      </w:r>
      <w:proofErr w:type="spellStart"/>
      <w:r>
        <w:rPr>
          <w:b/>
          <w:bCs/>
        </w:rPr>
        <w:t>présente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ordonnance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entre</w:t>
      </w:r>
      <w:proofErr w:type="spellEnd"/>
      <w:r>
        <w:rPr>
          <w:b/>
          <w:bCs/>
        </w:rPr>
        <w:t xml:space="preserve"> en </w:t>
      </w:r>
      <w:proofErr w:type="spellStart"/>
      <w:r>
        <w:rPr>
          <w:b/>
          <w:bCs/>
        </w:rPr>
        <w:t>vigueur</w:t>
      </w:r>
      <w:proofErr w:type="spellEnd"/>
      <w:r>
        <w:rPr>
          <w:b/>
          <w:bCs/>
        </w:rPr>
        <w:t xml:space="preserve"> à </w:t>
      </w:r>
      <w:proofErr w:type="spellStart"/>
      <w:r>
        <w:rPr>
          <w:b/>
          <w:bCs/>
        </w:rPr>
        <w:t>une</w:t>
      </w:r>
      <w:proofErr w:type="spellEnd"/>
      <w:r>
        <w:rPr>
          <w:b/>
          <w:bCs/>
        </w:rPr>
        <w:t xml:space="preserve"> date </w:t>
      </w:r>
      <w:proofErr w:type="spellStart"/>
      <w:r>
        <w:rPr>
          <w:b/>
          <w:bCs/>
        </w:rPr>
        <w:t>déterminée</w:t>
      </w:r>
      <w:proofErr w:type="spellEnd"/>
      <w:r>
        <w:rPr>
          <w:b/>
          <w:bCs/>
        </w:rPr>
        <w:t xml:space="preserve"> par </w:t>
      </w:r>
      <w:proofErr w:type="spellStart"/>
      <w:r>
        <w:rPr>
          <w:b/>
          <w:bCs/>
        </w:rPr>
        <w:t>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Collège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réuni</w:t>
      </w:r>
      <w:proofErr w:type="spellEnd"/>
      <w:r>
        <w:rPr>
          <w:b/>
          <w:bCs/>
        </w:rPr>
        <w:t>.</w:t>
      </w:r>
      <w:r>
        <w:rPr>
          <w:b/>
          <w:bCs/>
        </w:rPr>
        <w:br/>
        <w:t xml:space="preserve">   (NOTE : </w:t>
      </w:r>
      <w:proofErr w:type="spellStart"/>
      <w:r>
        <w:rPr>
          <w:b/>
          <w:bCs/>
        </w:rPr>
        <w:t>Entrée</w:t>
      </w:r>
      <w:proofErr w:type="spellEnd"/>
      <w:r>
        <w:rPr>
          <w:b/>
          <w:bCs/>
        </w:rPr>
        <w:t xml:space="preserve"> en </w:t>
      </w:r>
      <w:proofErr w:type="spellStart"/>
      <w:r>
        <w:rPr>
          <w:b/>
          <w:bCs/>
        </w:rPr>
        <w:t>vigueur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fixée</w:t>
      </w:r>
      <w:proofErr w:type="spellEnd"/>
      <w:r>
        <w:rPr>
          <w:b/>
          <w:bCs/>
        </w:rPr>
        <w:t xml:space="preserve"> au 19-12-2009 par ARR </w:t>
      </w:r>
      <w:hyperlink r:id="rId11" w:tgtFrame="_blank" w:history="1">
        <w:r>
          <w:rPr>
            <w:rStyle w:val="Hyperlink"/>
            <w:b/>
            <w:bCs/>
          </w:rPr>
          <w:t>2009-10-22/19</w:t>
        </w:r>
      </w:hyperlink>
      <w:r>
        <w:rPr>
          <w:b/>
          <w:bCs/>
        </w:rPr>
        <w:t>, art. 17)</w:t>
      </w:r>
      <w:r>
        <w:rPr>
          <w:b/>
          <w:bCs/>
        </w:rPr>
        <w:br/>
        <w:t>  </w:t>
      </w:r>
      <w:proofErr w:type="spellStart"/>
      <w:r>
        <w:rPr>
          <w:b/>
          <w:bCs/>
        </w:rPr>
        <w:t>Promulguons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présente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ordonnance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ordonnons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qu'elle</w:t>
      </w:r>
      <w:proofErr w:type="spellEnd"/>
      <w:r>
        <w:rPr>
          <w:b/>
          <w:bCs/>
        </w:rPr>
        <w:t xml:space="preserve"> soit </w:t>
      </w:r>
      <w:proofErr w:type="spellStart"/>
      <w:r>
        <w:rPr>
          <w:b/>
          <w:bCs/>
        </w:rPr>
        <w:t>publiée</w:t>
      </w:r>
      <w:proofErr w:type="spellEnd"/>
      <w:r>
        <w:rPr>
          <w:b/>
          <w:bCs/>
        </w:rPr>
        <w:t xml:space="preserve"> au </w:t>
      </w:r>
      <w:proofErr w:type="spellStart"/>
      <w:r>
        <w:rPr>
          <w:b/>
          <w:bCs/>
        </w:rPr>
        <w:t>Moniteur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belge</w:t>
      </w:r>
      <w:proofErr w:type="spellEnd"/>
      <w:r>
        <w:rPr>
          <w:b/>
          <w:bCs/>
        </w:rPr>
        <w:t>.</w:t>
      </w:r>
      <w:r>
        <w:rPr>
          <w:b/>
          <w:bCs/>
        </w:rPr>
        <w:br/>
        <w:t xml:space="preserve">  Bruxelles, </w:t>
      </w:r>
      <w:proofErr w:type="spellStart"/>
      <w:r>
        <w:rPr>
          <w:b/>
          <w:bCs/>
        </w:rPr>
        <w:t>le</w:t>
      </w:r>
      <w:proofErr w:type="spellEnd"/>
      <w:r>
        <w:rPr>
          <w:b/>
          <w:bCs/>
        </w:rPr>
        <w:t xml:space="preserve"> 18 </w:t>
      </w:r>
      <w:proofErr w:type="spellStart"/>
      <w:r>
        <w:rPr>
          <w:b/>
          <w:bCs/>
        </w:rPr>
        <w:t>décembre</w:t>
      </w:r>
      <w:proofErr w:type="spellEnd"/>
      <w:r>
        <w:rPr>
          <w:b/>
          <w:bCs/>
        </w:rPr>
        <w:t xml:space="preserve"> 2008.</w:t>
      </w:r>
      <w:r>
        <w:rPr>
          <w:b/>
          <w:bCs/>
        </w:rPr>
        <w:br/>
        <w:t xml:space="preserve">  Le </w:t>
      </w:r>
      <w:proofErr w:type="spellStart"/>
      <w:r>
        <w:rPr>
          <w:b/>
          <w:bCs/>
        </w:rPr>
        <w:t>Membre</w:t>
      </w:r>
      <w:proofErr w:type="spellEnd"/>
      <w:r>
        <w:rPr>
          <w:b/>
          <w:bCs/>
        </w:rPr>
        <w:t xml:space="preserve"> du </w:t>
      </w:r>
      <w:proofErr w:type="spellStart"/>
      <w:r>
        <w:rPr>
          <w:b/>
          <w:bCs/>
        </w:rPr>
        <w:t>Collège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réuni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compétent</w:t>
      </w:r>
      <w:proofErr w:type="spellEnd"/>
      <w:r>
        <w:rPr>
          <w:b/>
          <w:bCs/>
        </w:rPr>
        <w:t xml:space="preserve"> pour la </w:t>
      </w:r>
      <w:proofErr w:type="spellStart"/>
      <w:r>
        <w:rPr>
          <w:b/>
          <w:bCs/>
        </w:rPr>
        <w:t>Politique</w:t>
      </w:r>
      <w:proofErr w:type="spellEnd"/>
      <w:r>
        <w:rPr>
          <w:b/>
          <w:bCs/>
        </w:rPr>
        <w:t xml:space="preserve"> de la Santé, les </w:t>
      </w:r>
      <w:proofErr w:type="spellStart"/>
      <w:r>
        <w:rPr>
          <w:b/>
          <w:bCs/>
        </w:rPr>
        <w:t>Finances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le</w:t>
      </w:r>
      <w:proofErr w:type="spellEnd"/>
      <w:r>
        <w:rPr>
          <w:b/>
          <w:bCs/>
        </w:rPr>
        <w:t xml:space="preserve"> Budget et les Relations </w:t>
      </w:r>
      <w:proofErr w:type="spellStart"/>
      <w:r>
        <w:rPr>
          <w:b/>
          <w:bCs/>
        </w:rPr>
        <w:t>extérieures</w:t>
      </w:r>
      <w:proofErr w:type="spellEnd"/>
      <w:r>
        <w:rPr>
          <w:b/>
          <w:bCs/>
        </w:rPr>
        <w:t>,</w:t>
      </w:r>
      <w:r>
        <w:rPr>
          <w:b/>
          <w:bCs/>
        </w:rPr>
        <w:br/>
        <w:t>  G. VANHENGEL</w:t>
      </w:r>
      <w:r>
        <w:rPr>
          <w:b/>
          <w:bCs/>
        </w:rPr>
        <w:br/>
        <w:t xml:space="preserve">  Le </w:t>
      </w:r>
      <w:proofErr w:type="spellStart"/>
      <w:r>
        <w:rPr>
          <w:b/>
          <w:bCs/>
        </w:rPr>
        <w:t>Membre</w:t>
      </w:r>
      <w:proofErr w:type="spellEnd"/>
      <w:r>
        <w:rPr>
          <w:b/>
          <w:bCs/>
        </w:rPr>
        <w:t xml:space="preserve"> du </w:t>
      </w:r>
      <w:proofErr w:type="spellStart"/>
      <w:r>
        <w:rPr>
          <w:b/>
          <w:bCs/>
        </w:rPr>
        <w:t>Collège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réuni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compétent</w:t>
      </w:r>
      <w:proofErr w:type="spellEnd"/>
      <w:r>
        <w:rPr>
          <w:b/>
          <w:bCs/>
        </w:rPr>
        <w:t xml:space="preserve"> pour la </w:t>
      </w:r>
      <w:proofErr w:type="spellStart"/>
      <w:r>
        <w:rPr>
          <w:b/>
          <w:bCs/>
        </w:rPr>
        <w:t>Politique</w:t>
      </w:r>
      <w:proofErr w:type="spellEnd"/>
      <w:r>
        <w:rPr>
          <w:b/>
          <w:bCs/>
        </w:rPr>
        <w:t xml:space="preserve"> de la Santé et de la </w:t>
      </w:r>
      <w:proofErr w:type="spellStart"/>
      <w:r>
        <w:rPr>
          <w:b/>
          <w:bCs/>
        </w:rPr>
        <w:t>Fonction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publique</w:t>
      </w:r>
      <w:proofErr w:type="spellEnd"/>
      <w:r>
        <w:rPr>
          <w:b/>
          <w:bCs/>
        </w:rPr>
        <w:t>,</w:t>
      </w:r>
      <w:r>
        <w:rPr>
          <w:b/>
          <w:bCs/>
        </w:rPr>
        <w:br/>
        <w:t>  B. CEREXHE</w:t>
      </w:r>
      <w:r>
        <w:rPr>
          <w:b/>
          <w:bCs/>
        </w:rPr>
        <w:br/>
        <w:t xml:space="preserve">  Le </w:t>
      </w:r>
      <w:proofErr w:type="spellStart"/>
      <w:r>
        <w:rPr>
          <w:b/>
          <w:bCs/>
        </w:rPr>
        <w:t>Membre</w:t>
      </w:r>
      <w:proofErr w:type="spellEnd"/>
      <w:r>
        <w:rPr>
          <w:b/>
          <w:bCs/>
        </w:rPr>
        <w:t xml:space="preserve"> du </w:t>
      </w:r>
      <w:proofErr w:type="spellStart"/>
      <w:r>
        <w:rPr>
          <w:b/>
          <w:bCs/>
        </w:rPr>
        <w:t>Collège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réuni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compétent</w:t>
      </w:r>
      <w:proofErr w:type="spellEnd"/>
      <w:r>
        <w:rPr>
          <w:b/>
          <w:bCs/>
        </w:rPr>
        <w:t xml:space="preserve"> pour la </w:t>
      </w:r>
      <w:proofErr w:type="spellStart"/>
      <w:r>
        <w:rPr>
          <w:b/>
          <w:bCs/>
        </w:rPr>
        <w:t>Politique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d'Aide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Personnes</w:t>
      </w:r>
      <w:proofErr w:type="spellEnd"/>
      <w:r>
        <w:rPr>
          <w:b/>
          <w:bCs/>
        </w:rPr>
        <w:t xml:space="preserve"> et de la </w:t>
      </w:r>
      <w:proofErr w:type="spellStart"/>
      <w:r>
        <w:rPr>
          <w:b/>
          <w:bCs/>
        </w:rPr>
        <w:t>Fonction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publique</w:t>
      </w:r>
      <w:proofErr w:type="spellEnd"/>
      <w:r>
        <w:rPr>
          <w:b/>
          <w:bCs/>
        </w:rPr>
        <w:t>,</w:t>
      </w:r>
      <w:r>
        <w:rPr>
          <w:b/>
          <w:bCs/>
        </w:rPr>
        <w:br/>
        <w:t>  P. SMET</w:t>
      </w:r>
      <w:r>
        <w:rPr>
          <w:b/>
          <w:bCs/>
        </w:rPr>
        <w:br/>
        <w:t xml:space="preserve">  Le </w:t>
      </w:r>
      <w:proofErr w:type="spellStart"/>
      <w:r>
        <w:rPr>
          <w:b/>
          <w:bCs/>
        </w:rPr>
        <w:t>Membre</w:t>
      </w:r>
      <w:proofErr w:type="spellEnd"/>
      <w:r>
        <w:rPr>
          <w:b/>
          <w:bCs/>
        </w:rPr>
        <w:t xml:space="preserve"> du </w:t>
      </w:r>
      <w:proofErr w:type="spellStart"/>
      <w:r>
        <w:rPr>
          <w:b/>
          <w:bCs/>
        </w:rPr>
        <w:t>Collège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réuni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compétent</w:t>
      </w:r>
      <w:proofErr w:type="spellEnd"/>
      <w:r>
        <w:rPr>
          <w:b/>
          <w:bCs/>
        </w:rPr>
        <w:t xml:space="preserve"> pour la </w:t>
      </w:r>
      <w:proofErr w:type="spellStart"/>
      <w:r>
        <w:rPr>
          <w:b/>
          <w:bCs/>
        </w:rPr>
        <w:t>Politique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d'Aide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Personnes</w:t>
      </w:r>
      <w:proofErr w:type="spellEnd"/>
      <w:r>
        <w:rPr>
          <w:b/>
          <w:bCs/>
        </w:rPr>
        <w:t xml:space="preserve">, les </w:t>
      </w:r>
      <w:proofErr w:type="spellStart"/>
      <w:r>
        <w:rPr>
          <w:b/>
          <w:bCs/>
        </w:rPr>
        <w:t>Finances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le</w:t>
      </w:r>
      <w:proofErr w:type="spellEnd"/>
      <w:r>
        <w:rPr>
          <w:b/>
          <w:bCs/>
        </w:rPr>
        <w:t xml:space="preserve"> Budget et les Relations </w:t>
      </w:r>
      <w:proofErr w:type="spellStart"/>
      <w:r>
        <w:rPr>
          <w:b/>
          <w:bCs/>
        </w:rPr>
        <w:t>extérieures</w:t>
      </w:r>
      <w:proofErr w:type="spellEnd"/>
      <w:r>
        <w:rPr>
          <w:b/>
          <w:bCs/>
        </w:rPr>
        <w:t>,</w:t>
      </w:r>
      <w:r>
        <w:rPr>
          <w:b/>
          <w:bCs/>
        </w:rPr>
        <w:br/>
        <w:t>  Mme E. HUYTE</w:t>
      </w:r>
      <w:bookmarkStart w:id="8" w:name="_GoBack"/>
      <w:bookmarkEnd w:id="8"/>
      <w:r>
        <w:rPr>
          <w:b/>
          <w:bCs/>
        </w:rPr>
        <w:t>BROECK.</w:t>
      </w:r>
    </w:p>
    <w:sectPr w:rsidR="00320EA9" w:rsidRPr="0032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A9"/>
    <w:rsid w:val="00320EA9"/>
    <w:rsid w:val="00A651D8"/>
    <w:rsid w:val="00CA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51D8"/>
    <w:pPr>
      <w:jc w:val="left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20E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51D8"/>
    <w:pPr>
      <w:jc w:val="left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20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ustice.just.fgov.be/cgi_loi/loi_a1.pl?language=fr&amp;la=F&amp;cn=2008121842&amp;table_name=loi&amp;&amp;caller=list&amp;F&amp;fromtab=loi&amp;tri=dd+AS+RANK&amp;rech=1&amp;numero=1&amp;sql=(text+contains+('')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justice.just.fgov.be/cgi_loi/loi_a1.pl?language=fr&amp;la=F&amp;cn=2008121842&amp;table_name=loi&amp;&amp;caller=list&amp;F&amp;fromtab=loi&amp;tri=dd+AS+RANK&amp;rech=1&amp;numero=1&amp;sql=(text+contains+(''))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justice.just.fgov.be/cgi_loi/loi_a1.pl?language=fr&amp;la=F&amp;cn=2008121842&amp;table_name=loi&amp;&amp;caller=list&amp;F&amp;fromtab=loi&amp;tri=dd+AS+RANK&amp;rech=1&amp;numero=1&amp;sql=(text+contains+(''))" TargetMode="External"/><Relationship Id="rId11" Type="http://schemas.openxmlformats.org/officeDocument/2006/relationships/hyperlink" Target="http://www.ejustice.just.fgov.be/cgi_loi/change_lg.pl?language=fr&amp;la=F&amp;table_name=loi&amp;cn=2009102219" TargetMode="External"/><Relationship Id="rId5" Type="http://schemas.openxmlformats.org/officeDocument/2006/relationships/hyperlink" Target="http://www.ejustice.just.fgov.be/cgi_loi/loi_a1.pl?language=fr&amp;la=F&amp;cn=2008121842&amp;table_name=loi&amp;&amp;caller=list&amp;F&amp;fromtab=loi&amp;tri=dd+AS+RANK&amp;rech=1&amp;numero=1&amp;sql=(text+contains+(''))" TargetMode="External"/><Relationship Id="rId10" Type="http://schemas.openxmlformats.org/officeDocument/2006/relationships/hyperlink" Target="http://www.ejustice.just.fgov.be/cgi_loi/loi_a1.pl?language=fr&amp;la=F&amp;cn=2008121842&amp;table_name=loi&amp;&amp;caller=list&amp;F&amp;fromtab=loi&amp;tri=dd+AS+RANK&amp;rech=1&amp;numero=1&amp;sql=(text+contains+('')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justice.just.fgov.be/cgi_loi/loi_a1.pl?language=fr&amp;la=F&amp;cn=2008121842&amp;table_name=loi&amp;&amp;caller=list&amp;F&amp;fromtab=loi&amp;tri=dd+AS+RANK&amp;rech=1&amp;numero=1&amp;sql=(text+contains+(''))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1257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2013-06-19T16:40:00Z</dcterms:created>
  <dcterms:modified xsi:type="dcterms:W3CDTF">2013-06-19T16:43:00Z</dcterms:modified>
</cp:coreProperties>
</file>